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0A00F" w14:textId="3EC8CF60" w:rsidR="00083A68" w:rsidRDefault="00000000">
      <w:pPr>
        <w:tabs>
          <w:tab w:val="left" w:pos="709"/>
        </w:tabs>
        <w:jc w:val="center"/>
        <w:rPr>
          <w:rFonts w:ascii="Arial" w:hAnsi="Arial" w:cs="Arial"/>
          <w:b/>
          <w:color w:val="333399"/>
          <w:sz w:val="48"/>
          <w:szCs w:val="48"/>
        </w:rPr>
      </w:pPr>
      <w:r>
        <w:rPr>
          <w:noProof/>
        </w:rPr>
        <w:pict w14:anchorId="65C137C0">
          <v:shapetype id="_x0000_t202" coordsize="21600,21600" o:spt="202" path="m,l,21600r21600,l21600,xe">
            <v:stroke joinstyle="miter"/>
            <v:path gradientshapeok="t" o:connecttype="rect"/>
          </v:shapetype>
          <v:shape id="Text Box 9" o:spid="_x0000_s2050" type="#_x0000_t202" style="position:absolute;left:0;text-align:left;margin-left:378.4pt;margin-top:-8.95pt;width:123.35pt;height:28.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" strokeweight="1.5pt">
            <v:stroke dashstyle="dash"/>
            <v:shadow color="#868686"/>
            <v:textbox>
              <w:txbxContent>
                <w:p w14:paraId="5D49EE5C" w14:textId="116309A3" w:rsidR="001E7F2A" w:rsidRPr="00E11FD4" w:rsidRDefault="001E7F2A" w:rsidP="001E7F2A">
                  <w:pPr>
                    <w:jc w:val="center"/>
                    <w:rPr>
                      <w:rFonts w:ascii="Eras Bold ITC" w:hAnsi="Eras Bold ITC"/>
                      <w:sz w:val="36"/>
                    </w:rPr>
                  </w:pPr>
                  <w:r w:rsidRPr="00E11FD4">
                    <w:rPr>
                      <w:rFonts w:ascii="Eras Bold ITC" w:hAnsi="Eras Bold ITC"/>
                      <w:sz w:val="36"/>
                    </w:rPr>
                    <w:t>ANNEXE</w:t>
                  </w:r>
                  <w:r>
                    <w:rPr>
                      <w:rFonts w:ascii="Eras Bold ITC" w:hAnsi="Eras Bold ITC"/>
                      <w:sz w:val="36"/>
                    </w:rPr>
                    <w:t xml:space="preserve"> 1</w:t>
                  </w:r>
                  <w:r w:rsidRPr="00E11FD4">
                    <w:rPr>
                      <w:rFonts w:ascii="Eras Bold ITC" w:hAnsi="Eras Bold ITC"/>
                      <w:sz w:val="36"/>
                    </w:rPr>
                    <w:t xml:space="preserve"> </w:t>
                  </w:r>
                  <w:r>
                    <w:rPr>
                      <w:rFonts w:ascii="Eras Bold ITC" w:hAnsi="Eras Bold ITC"/>
                      <w:sz w:val="36"/>
                    </w:rPr>
                    <w:t>2222</w:t>
                  </w:r>
                </w:p>
              </w:txbxContent>
            </v:textbox>
          </v:shape>
        </w:pict>
      </w:r>
      <w:r w:rsidR="00154280">
        <w:rPr>
          <w:noProof/>
        </w:rPr>
        <w:drawing>
          <wp:inline distT="0" distB="0" distL="0" distR="0" wp14:anchorId="7200828F" wp14:editId="189DAF59">
            <wp:extent cx="1362075" cy="600075"/>
            <wp:effectExtent l="0" t="0" r="0" b="0"/>
            <wp:docPr id="1" name="Image 1" descr="FFSA Kar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FFSA Karting"/>
                    <pic:cNvPicPr>
                      <a:picLocks noChangeAspect="1" noChangeArrowheads="1"/>
                    </pic:cNvPicPr>
                  </pic:nvPicPr>
                  <pic:blipFill>
                    <a:blip r:embed="rId8" cstate="print"/>
                    <a:stretch>
                      <a:fillRect/>
                    </a:stretch>
                  </pic:blipFill>
                  <pic:spPr bwMode="auto">
                    <a:xfrm>
                      <a:off x="0" y="0"/>
                      <a:ext cx="1362075" cy="600075"/>
                    </a:xfrm>
                    <a:prstGeom prst="rect">
                      <a:avLst/>
                    </a:prstGeom>
                  </pic:spPr>
                </pic:pic>
              </a:graphicData>
            </a:graphic>
          </wp:inline>
        </w:drawing>
      </w:r>
    </w:p>
    <w:p w14:paraId="23492BE1" w14:textId="77777777" w:rsidR="00083A68" w:rsidRDefault="00AD177F">
      <w:pPr>
        <w:tabs>
          <w:tab w:val="left" w:pos="709"/>
        </w:tabs>
        <w:jc w:val="center"/>
        <w:rPr>
          <w:rFonts w:ascii="Arial" w:hAnsi="Arial" w:cs="Arial"/>
          <w:b/>
          <w:color w:val="333399"/>
          <w:sz w:val="48"/>
          <w:szCs w:val="48"/>
        </w:rPr>
      </w:pPr>
      <w:r>
        <w:rPr>
          <w:rFonts w:ascii="Arial" w:hAnsi="Arial" w:cs="Arial"/>
          <w:b/>
          <w:color w:val="333399"/>
          <w:sz w:val="48"/>
          <w:szCs w:val="48"/>
        </w:rPr>
        <w:t>CHAMPIONNAT</w:t>
      </w:r>
      <w:r w:rsidR="00154280">
        <w:rPr>
          <w:rFonts w:ascii="Arial" w:hAnsi="Arial" w:cs="Arial"/>
          <w:b/>
          <w:color w:val="333399"/>
          <w:sz w:val="48"/>
          <w:szCs w:val="48"/>
        </w:rPr>
        <w:t xml:space="preserve"> DE FRANCE </w:t>
      </w:r>
    </w:p>
    <w:p w14:paraId="492514B4" w14:textId="77777777" w:rsidR="00083A68" w:rsidRDefault="00154280">
      <w:pPr>
        <w:tabs>
          <w:tab w:val="left" w:pos="709"/>
        </w:tabs>
        <w:jc w:val="center"/>
        <w:rPr>
          <w:rFonts w:ascii="Arial" w:hAnsi="Arial" w:cs="Arial"/>
          <w:color w:val="333399"/>
          <w:sz w:val="48"/>
          <w:szCs w:val="48"/>
        </w:rPr>
      </w:pPr>
      <w:r>
        <w:rPr>
          <w:rFonts w:ascii="Arial" w:hAnsi="Arial" w:cs="Arial"/>
          <w:b/>
          <w:color w:val="333399"/>
          <w:sz w:val="48"/>
          <w:szCs w:val="48"/>
        </w:rPr>
        <w:t>JUNIOR KARTING 202</w:t>
      </w:r>
      <w:r w:rsidR="00BC0BB7">
        <w:rPr>
          <w:rFonts w:ascii="Arial" w:hAnsi="Arial" w:cs="Arial"/>
          <w:b/>
          <w:color w:val="333399"/>
          <w:sz w:val="48"/>
          <w:szCs w:val="48"/>
        </w:rPr>
        <w:t>6</w:t>
      </w:r>
    </w:p>
    <w:p w14:paraId="2E981F8C" w14:textId="77777777" w:rsidR="00083A68" w:rsidRDefault="00083A68">
      <w:pPr>
        <w:jc w:val="both"/>
        <w:rPr>
          <w:rFonts w:ascii="Arial" w:hAnsi="Arial" w:cs="Arial"/>
          <w:sz w:val="28"/>
          <w:szCs w:val="28"/>
        </w:rPr>
      </w:pPr>
    </w:p>
    <w:p w14:paraId="1CFF15C1" w14:textId="77777777" w:rsidR="00083A68" w:rsidRDefault="00154280">
      <w:pPr>
        <w:shd w:val="clear" w:color="auto" w:fill="000080"/>
        <w:ind w:left="868" w:hanging="868"/>
        <w:jc w:val="both"/>
        <w:rPr>
          <w:rFonts w:ascii="Arial" w:hAnsi="Arial" w:cs="Arial"/>
          <w:b/>
          <w:color w:val="FFFFFF"/>
        </w:rPr>
      </w:pPr>
      <w:r>
        <w:rPr>
          <w:rFonts w:ascii="Arial" w:hAnsi="Arial" w:cs="Arial"/>
          <w:b/>
          <w:color w:val="FFFFFF"/>
        </w:rPr>
        <w:t xml:space="preserve">OBJECTIFS </w:t>
      </w:r>
    </w:p>
    <w:p w14:paraId="00F24311" w14:textId="77777777" w:rsidR="00083A68" w:rsidRDefault="00083A68">
      <w:pPr>
        <w:jc w:val="both"/>
        <w:rPr>
          <w:rFonts w:ascii="Arial" w:hAnsi="Arial" w:cs="Arial"/>
          <w:sz w:val="20"/>
          <w:szCs w:val="20"/>
        </w:rPr>
      </w:pPr>
    </w:p>
    <w:p w14:paraId="69038E42" w14:textId="77777777" w:rsidR="00083A68" w:rsidRDefault="00154280">
      <w:pPr>
        <w:widowControl w:val="0"/>
        <w:ind w:left="868" w:hanging="868"/>
        <w:jc w:val="both"/>
        <w:rPr>
          <w:rFonts w:ascii="Arial" w:hAnsi="Arial"/>
          <w:sz w:val="20"/>
        </w:rPr>
      </w:pPr>
      <w:r>
        <w:rPr>
          <w:rFonts w:ascii="Arial" w:hAnsi="Arial"/>
          <w:sz w:val="20"/>
        </w:rPr>
        <w:t xml:space="preserve">Adaptation de la filière haut niveau française à l’évolution du karting international. </w:t>
      </w:r>
    </w:p>
    <w:p w14:paraId="487564D3" w14:textId="77777777" w:rsidR="00083A68" w:rsidRDefault="00083A68">
      <w:pPr>
        <w:widowControl w:val="0"/>
        <w:ind w:left="868" w:hanging="868"/>
        <w:jc w:val="both"/>
        <w:rPr>
          <w:rFonts w:ascii="Arial" w:hAnsi="Arial"/>
          <w:sz w:val="20"/>
        </w:rPr>
      </w:pPr>
    </w:p>
    <w:p w14:paraId="5AA9D8B4" w14:textId="77777777" w:rsidR="00083A68" w:rsidRDefault="00154280">
      <w:pPr>
        <w:widowControl w:val="0"/>
        <w:jc w:val="both"/>
        <w:rPr>
          <w:rFonts w:ascii="Arial" w:hAnsi="Arial"/>
          <w:sz w:val="20"/>
        </w:rPr>
      </w:pPr>
      <w:r>
        <w:rPr>
          <w:rFonts w:ascii="Arial" w:hAnsi="Arial"/>
          <w:sz w:val="20"/>
        </w:rPr>
        <w:t xml:space="preserve">La priorité du </w:t>
      </w:r>
      <w:r w:rsidR="00AD177F">
        <w:rPr>
          <w:rFonts w:ascii="Arial" w:hAnsi="Arial"/>
          <w:b/>
          <w:sz w:val="20"/>
        </w:rPr>
        <w:t>Championnat</w:t>
      </w:r>
      <w:r>
        <w:rPr>
          <w:rFonts w:ascii="Arial" w:hAnsi="Arial"/>
          <w:sz w:val="20"/>
        </w:rPr>
        <w:t xml:space="preserve"> est de pouvoir détecter les jeunes pilotes de kart à fort potentiel dans un dispositif à coût</w:t>
      </w:r>
      <w:r w:rsidR="00F85C72">
        <w:rPr>
          <w:rFonts w:ascii="Arial" w:hAnsi="Arial"/>
          <w:sz w:val="20"/>
        </w:rPr>
        <w:t xml:space="preserve"> maîtrisé.</w:t>
      </w:r>
      <w:r>
        <w:rPr>
          <w:rFonts w:ascii="Arial" w:hAnsi="Arial"/>
          <w:sz w:val="20"/>
        </w:rPr>
        <w:t xml:space="preserve"> Une détection efficace permettra à la FFSA de pouvoir investir sur des valeurs sûres, en s’appuyant sur des critères objectifs. </w:t>
      </w:r>
    </w:p>
    <w:p w14:paraId="40EB5A5E" w14:textId="77777777" w:rsidR="00083A68" w:rsidRDefault="00083A68">
      <w:pPr>
        <w:widowControl w:val="0"/>
        <w:jc w:val="both"/>
        <w:rPr>
          <w:rFonts w:ascii="Arial" w:hAnsi="Arial"/>
          <w:sz w:val="20"/>
        </w:rPr>
      </w:pPr>
    </w:p>
    <w:p w14:paraId="1FF68DFC" w14:textId="77777777" w:rsidR="00083A68" w:rsidRDefault="00154280">
      <w:pPr>
        <w:widowControl w:val="0"/>
        <w:jc w:val="both"/>
        <w:rPr>
          <w:rFonts w:ascii="Arial" w:hAnsi="Arial"/>
          <w:sz w:val="20"/>
        </w:rPr>
      </w:pPr>
      <w:r>
        <w:rPr>
          <w:rFonts w:ascii="Arial" w:hAnsi="Arial"/>
          <w:sz w:val="20"/>
        </w:rPr>
        <w:t xml:space="preserve">L’optimisation de cette détection conduira à une amélioration des résultats internationaux ainsi qu’à une augmentation de la présence française à l’international. </w:t>
      </w:r>
    </w:p>
    <w:p w14:paraId="50B1BB1C" w14:textId="77777777" w:rsidR="00083A68" w:rsidRDefault="00083A68">
      <w:pPr>
        <w:jc w:val="both"/>
        <w:rPr>
          <w:rFonts w:ascii="Arial" w:hAnsi="Arial" w:cs="Arial"/>
          <w:b/>
          <w:sz w:val="20"/>
        </w:rPr>
      </w:pPr>
    </w:p>
    <w:p w14:paraId="4D6414B6" w14:textId="77777777" w:rsidR="00083A68" w:rsidRDefault="00154280">
      <w:pPr>
        <w:shd w:val="clear" w:color="auto" w:fill="000080"/>
        <w:ind w:left="868" w:hanging="868"/>
        <w:jc w:val="both"/>
        <w:rPr>
          <w:rFonts w:ascii="Arial" w:hAnsi="Arial" w:cs="Arial"/>
          <w:b/>
          <w:color w:val="FFFFFF"/>
        </w:rPr>
      </w:pPr>
      <w:r>
        <w:rPr>
          <w:rFonts w:ascii="Arial" w:hAnsi="Arial" w:cs="Arial"/>
          <w:b/>
          <w:color w:val="FFFFFF"/>
        </w:rPr>
        <w:t>RÈGLEMENT SPORTIF</w:t>
      </w:r>
    </w:p>
    <w:p w14:paraId="137B6768" w14:textId="77777777" w:rsidR="00083A68" w:rsidRDefault="00083A68">
      <w:pPr>
        <w:widowControl w:val="0"/>
        <w:ind w:left="1800" w:hanging="1800"/>
        <w:rPr>
          <w:rFonts w:ascii="Arial" w:hAnsi="Arial"/>
          <w:b/>
          <w:sz w:val="20"/>
        </w:rPr>
      </w:pPr>
    </w:p>
    <w:p w14:paraId="003AB9BB" w14:textId="77777777" w:rsidR="00083A68" w:rsidRDefault="00154280">
      <w:pPr>
        <w:widowControl w:val="0"/>
        <w:jc w:val="both"/>
        <w:rPr>
          <w:rFonts w:ascii="Arial" w:hAnsi="Arial"/>
          <w:sz w:val="20"/>
        </w:rPr>
      </w:pPr>
      <w:r>
        <w:rPr>
          <w:rFonts w:ascii="Arial" w:hAnsi="Arial"/>
          <w:sz w:val="20"/>
        </w:rPr>
        <w:t xml:space="preserve">La FFSA ACADEMY organise </w:t>
      </w:r>
      <w:r>
        <w:rPr>
          <w:rFonts w:ascii="Arial" w:hAnsi="Arial"/>
          <w:b/>
          <w:sz w:val="20"/>
        </w:rPr>
        <w:t xml:space="preserve">Le </w:t>
      </w:r>
      <w:r w:rsidR="00AD177F">
        <w:rPr>
          <w:rFonts w:ascii="Arial" w:hAnsi="Arial"/>
          <w:b/>
          <w:sz w:val="20"/>
        </w:rPr>
        <w:t>Championnat</w:t>
      </w:r>
      <w:r>
        <w:rPr>
          <w:rFonts w:ascii="Arial" w:hAnsi="Arial"/>
          <w:b/>
          <w:sz w:val="20"/>
        </w:rPr>
        <w:t xml:space="preserve"> de France Junior Karting</w:t>
      </w:r>
      <w:r>
        <w:rPr>
          <w:rFonts w:ascii="Arial" w:hAnsi="Arial"/>
          <w:b/>
          <w:color w:val="FF0000"/>
          <w:sz w:val="20"/>
        </w:rPr>
        <w:t xml:space="preserve"> </w:t>
      </w:r>
      <w:r>
        <w:rPr>
          <w:rFonts w:ascii="Arial" w:hAnsi="Arial"/>
          <w:sz w:val="20"/>
        </w:rPr>
        <w:t xml:space="preserve">(« le </w:t>
      </w:r>
      <w:r w:rsidR="00AD177F">
        <w:rPr>
          <w:rFonts w:ascii="Arial" w:hAnsi="Arial"/>
          <w:b/>
          <w:sz w:val="20"/>
        </w:rPr>
        <w:t>Championnat</w:t>
      </w:r>
      <w:r>
        <w:rPr>
          <w:rFonts w:ascii="Arial" w:hAnsi="Arial"/>
          <w:sz w:val="20"/>
        </w:rPr>
        <w:t xml:space="preserve"> ») qui est la propriété de la FFSA. Le </w:t>
      </w:r>
      <w:r w:rsidR="00AD177F">
        <w:rPr>
          <w:rFonts w:ascii="Arial" w:hAnsi="Arial"/>
          <w:b/>
          <w:sz w:val="20"/>
        </w:rPr>
        <w:t>Championnat</w:t>
      </w:r>
      <w:r>
        <w:rPr>
          <w:rFonts w:ascii="Arial" w:hAnsi="Arial"/>
          <w:sz w:val="20"/>
        </w:rPr>
        <w:t xml:space="preserve"> couronnera le pilote Champion de France Junior. Toutes les parties concernées (FFSA, Opérateur, Organisate</w:t>
      </w:r>
      <w:r w:rsidR="005F3F32">
        <w:rPr>
          <w:rFonts w:ascii="Arial" w:hAnsi="Arial"/>
          <w:sz w:val="20"/>
        </w:rPr>
        <w:t>urs, Officiels, Concurrents et C</w:t>
      </w:r>
      <w:r>
        <w:rPr>
          <w:rFonts w:ascii="Arial" w:hAnsi="Arial"/>
          <w:sz w:val="20"/>
        </w:rPr>
        <w:t xml:space="preserve">ircuits) s’engagent à observer ainsi qu’à appliquer les règles régissant le </w:t>
      </w:r>
      <w:r w:rsidR="00AD177F">
        <w:rPr>
          <w:rFonts w:ascii="Arial" w:hAnsi="Arial"/>
          <w:b/>
          <w:sz w:val="20"/>
        </w:rPr>
        <w:t>Championnat</w:t>
      </w:r>
    </w:p>
    <w:p w14:paraId="67F3F035" w14:textId="77777777" w:rsidR="00083A68" w:rsidRDefault="00083A68">
      <w:pPr>
        <w:widowControl w:val="0"/>
        <w:ind w:left="868" w:hanging="868"/>
        <w:jc w:val="both"/>
        <w:rPr>
          <w:rFonts w:ascii="Arial" w:hAnsi="Arial"/>
          <w:sz w:val="20"/>
        </w:rPr>
      </w:pPr>
    </w:p>
    <w:p w14:paraId="145300B8" w14:textId="77777777" w:rsidR="00083A68" w:rsidRDefault="00154280">
      <w:pPr>
        <w:shd w:val="clear" w:color="auto" w:fill="000080"/>
        <w:ind w:left="868" w:hanging="868"/>
        <w:jc w:val="both"/>
        <w:rPr>
          <w:rFonts w:ascii="Arial" w:hAnsi="Arial" w:cs="Arial"/>
          <w:b/>
          <w:color w:val="FFFFFF"/>
        </w:rPr>
      </w:pPr>
      <w:r>
        <w:rPr>
          <w:rFonts w:ascii="Arial" w:hAnsi="Arial" w:cs="Arial"/>
          <w:b/>
          <w:color w:val="FFFFFF"/>
        </w:rPr>
        <w:t>RÈGLEMENT</w:t>
      </w:r>
    </w:p>
    <w:p w14:paraId="4F4F3E14" w14:textId="77777777" w:rsidR="00083A68" w:rsidRDefault="00154280">
      <w:pPr>
        <w:widowControl w:val="0"/>
        <w:ind w:left="868" w:hanging="868"/>
        <w:jc w:val="both"/>
        <w:rPr>
          <w:rFonts w:ascii="Arial" w:hAnsi="Arial"/>
          <w:sz w:val="20"/>
        </w:rPr>
      </w:pPr>
      <w:r>
        <w:rPr>
          <w:rFonts w:ascii="Arial" w:hAnsi="Arial"/>
          <w:sz w:val="20"/>
        </w:rPr>
        <w:tab/>
      </w:r>
    </w:p>
    <w:p w14:paraId="2E0D57B0" w14:textId="77777777" w:rsidR="00083A68" w:rsidRDefault="00154280">
      <w:pPr>
        <w:jc w:val="both"/>
        <w:rPr>
          <w:rFonts w:ascii="Arial" w:hAnsi="Arial" w:cs="Arial"/>
          <w:color w:val="221E1F"/>
          <w:sz w:val="20"/>
          <w:szCs w:val="20"/>
        </w:rPr>
      </w:pPr>
      <w:r>
        <w:rPr>
          <w:rFonts w:ascii="Arial" w:hAnsi="Arial"/>
          <w:sz w:val="20"/>
        </w:rPr>
        <w:t xml:space="preserve">1) </w:t>
      </w:r>
      <w:r>
        <w:rPr>
          <w:rFonts w:ascii="Arial" w:hAnsi="Arial" w:cs="Arial"/>
          <w:color w:val="221E1F"/>
          <w:sz w:val="20"/>
          <w:szCs w:val="20"/>
        </w:rPr>
        <w:t>Le texte final du présent Règlement Sportif</w:t>
      </w:r>
      <w:r w:rsidR="00F85C72">
        <w:rPr>
          <w:rFonts w:ascii="Arial" w:hAnsi="Arial" w:cs="Arial"/>
          <w:color w:val="221E1F"/>
          <w:sz w:val="20"/>
          <w:szCs w:val="20"/>
        </w:rPr>
        <w:t xml:space="preserve"> FFSA</w:t>
      </w:r>
      <w:r w:rsidRPr="00F85C72">
        <w:rPr>
          <w:rFonts w:ascii="Arial" w:hAnsi="Arial" w:cs="Arial"/>
          <w:color w:val="221E1F"/>
          <w:sz w:val="20"/>
          <w:szCs w:val="20"/>
        </w:rPr>
        <w:t xml:space="preserve"> </w:t>
      </w:r>
      <w:r>
        <w:rPr>
          <w:rFonts w:ascii="Arial" w:hAnsi="Arial" w:cs="Arial"/>
          <w:color w:val="221E1F"/>
          <w:sz w:val="20"/>
          <w:szCs w:val="20"/>
        </w:rPr>
        <w:t xml:space="preserve">sera la version à laquelle il sera fait référence </w:t>
      </w:r>
      <w:r w:rsidRPr="005F3F32">
        <w:rPr>
          <w:rFonts w:ascii="Arial" w:hAnsi="Arial" w:cs="Arial"/>
          <w:color w:val="221E1F"/>
          <w:sz w:val="20"/>
          <w:szCs w:val="20"/>
        </w:rPr>
        <w:t>en cas de controverse</w:t>
      </w:r>
      <w:r>
        <w:rPr>
          <w:rFonts w:ascii="Arial" w:hAnsi="Arial" w:cs="Arial"/>
          <w:color w:val="221E1F"/>
          <w:sz w:val="20"/>
          <w:szCs w:val="20"/>
        </w:rPr>
        <w:t>. Dans ce document, les intitulés sont énoncés aux seules fins de commodité et ne font pas partie du présent Règlement Sportif.</w:t>
      </w:r>
    </w:p>
    <w:p w14:paraId="50E9CD48" w14:textId="77777777" w:rsidR="00083A68" w:rsidRDefault="00083A68">
      <w:pPr>
        <w:jc w:val="both"/>
        <w:rPr>
          <w:rFonts w:ascii="Arial" w:hAnsi="Arial" w:cs="Arial"/>
          <w:color w:val="221E1F"/>
          <w:sz w:val="20"/>
          <w:szCs w:val="20"/>
        </w:rPr>
      </w:pPr>
    </w:p>
    <w:p w14:paraId="347534E6" w14:textId="77777777" w:rsidR="00083A68" w:rsidRDefault="00154280">
      <w:pPr>
        <w:shd w:val="clear" w:color="auto" w:fill="000080"/>
        <w:ind w:left="868" w:hanging="868"/>
        <w:jc w:val="both"/>
        <w:rPr>
          <w:rFonts w:ascii="Arial" w:hAnsi="Arial" w:cs="Arial"/>
          <w:b/>
          <w:color w:val="000000"/>
        </w:rPr>
      </w:pPr>
      <w:r>
        <w:rPr>
          <w:rFonts w:ascii="Arial" w:hAnsi="Arial" w:cs="Arial"/>
          <w:b/>
          <w:color w:val="FFFFFF"/>
        </w:rPr>
        <w:t>OBLIGATIONS GÉNÉRALES</w:t>
      </w:r>
    </w:p>
    <w:p w14:paraId="0F7B2B0F" w14:textId="77777777" w:rsidR="00083A68" w:rsidRDefault="00083A68">
      <w:pPr>
        <w:widowControl w:val="0"/>
        <w:jc w:val="both"/>
        <w:rPr>
          <w:rFonts w:ascii="Arial" w:hAnsi="Arial"/>
          <w:sz w:val="20"/>
        </w:rPr>
      </w:pPr>
    </w:p>
    <w:p w14:paraId="032F8737" w14:textId="77777777" w:rsidR="00083A68" w:rsidRDefault="00154280">
      <w:pPr>
        <w:jc w:val="both"/>
        <w:rPr>
          <w:rFonts w:ascii="Arial" w:hAnsi="Arial" w:cs="Arial"/>
          <w:color w:val="221E1F"/>
          <w:sz w:val="20"/>
          <w:szCs w:val="20"/>
        </w:rPr>
      </w:pPr>
      <w:r>
        <w:rPr>
          <w:rFonts w:ascii="Arial" w:hAnsi="Arial" w:cs="Arial"/>
          <w:color w:val="221E1F"/>
          <w:sz w:val="20"/>
          <w:szCs w:val="20"/>
        </w:rPr>
        <w:t xml:space="preserve">2) Tous les Pilotes, Concurrents, Officiels participant au </w:t>
      </w:r>
      <w:r w:rsidR="00AD177F">
        <w:rPr>
          <w:rFonts w:ascii="Arial" w:hAnsi="Arial" w:cs="Arial"/>
          <w:b/>
          <w:color w:val="221E1F"/>
          <w:sz w:val="20"/>
          <w:szCs w:val="20"/>
        </w:rPr>
        <w:t>Championnat</w:t>
      </w:r>
      <w:r>
        <w:rPr>
          <w:rFonts w:ascii="Arial" w:hAnsi="Arial" w:cs="Arial"/>
          <w:color w:val="221E1F"/>
          <w:sz w:val="20"/>
          <w:szCs w:val="20"/>
        </w:rPr>
        <w:t xml:space="preserve"> s’engagent en leur nom propre et celui de leurs employés et agents, à observer toutes les dispositions du Code Sportif International (« le Code »), du Code de Conduite sur Circuits de Karting, le Règlement Technique de Karting (« le Règlement Technique »), les Prescriptions Générales</w:t>
      </w:r>
      <w:r w:rsidR="00F85C72">
        <w:rPr>
          <w:rFonts w:ascii="Arial" w:hAnsi="Arial" w:cs="Arial"/>
          <w:color w:val="221E1F"/>
          <w:sz w:val="20"/>
          <w:szCs w:val="20"/>
        </w:rPr>
        <w:t xml:space="preserve"> </w:t>
      </w:r>
      <w:r>
        <w:rPr>
          <w:rFonts w:ascii="Arial" w:hAnsi="Arial" w:cs="Arial"/>
          <w:color w:val="221E1F"/>
          <w:sz w:val="20"/>
          <w:szCs w:val="20"/>
        </w:rPr>
        <w:t>applicables aux Compétitions internationales CIK/FIA, le Règlement Particulier de la Compétition, le présent Règlement Sportif</w:t>
      </w:r>
      <w:r w:rsidR="00F85C72">
        <w:rPr>
          <w:rFonts w:ascii="Arial" w:hAnsi="Arial" w:cs="Arial"/>
          <w:color w:val="221E1F"/>
          <w:sz w:val="20"/>
          <w:szCs w:val="20"/>
        </w:rPr>
        <w:t xml:space="preserve"> FFSA.</w:t>
      </w:r>
      <w:r>
        <w:rPr>
          <w:rFonts w:ascii="Arial" w:hAnsi="Arial" w:cs="Arial"/>
          <w:color w:val="221E1F"/>
          <w:sz w:val="20"/>
          <w:szCs w:val="20"/>
        </w:rPr>
        <w:t xml:space="preserve"> </w:t>
      </w:r>
    </w:p>
    <w:p w14:paraId="5162F543" w14:textId="77777777" w:rsidR="00083A68" w:rsidRDefault="00154280">
      <w:pPr>
        <w:jc w:val="both"/>
        <w:rPr>
          <w:rFonts w:ascii="Arial" w:hAnsi="Arial" w:cs="Arial"/>
          <w:color w:val="221E1F"/>
          <w:sz w:val="20"/>
          <w:szCs w:val="20"/>
        </w:rPr>
      </w:pPr>
      <w:r>
        <w:rPr>
          <w:rFonts w:ascii="Arial" w:hAnsi="Arial" w:cs="Arial"/>
          <w:color w:val="221E1F"/>
          <w:sz w:val="20"/>
          <w:szCs w:val="20"/>
        </w:rPr>
        <w:t>Tous les points non prévus au présent règlement relèvent de l’ensemble de ces documents.</w:t>
      </w:r>
    </w:p>
    <w:p w14:paraId="5C67F298" w14:textId="77777777" w:rsidR="00083A68" w:rsidRDefault="00083A68">
      <w:pPr>
        <w:jc w:val="both"/>
        <w:rPr>
          <w:rFonts w:ascii="Arial" w:hAnsi="Arial" w:cs="Arial"/>
          <w:color w:val="221E1F"/>
          <w:sz w:val="20"/>
          <w:szCs w:val="20"/>
        </w:rPr>
      </w:pPr>
    </w:p>
    <w:p w14:paraId="1AD2873D" w14:textId="77777777" w:rsidR="00083A68" w:rsidRDefault="00154280">
      <w:pPr>
        <w:jc w:val="both"/>
        <w:rPr>
          <w:rFonts w:ascii="Arial" w:hAnsi="Arial" w:cs="Arial"/>
          <w:color w:val="221E1F"/>
          <w:sz w:val="20"/>
          <w:szCs w:val="20"/>
        </w:rPr>
      </w:pPr>
      <w:r>
        <w:rPr>
          <w:rFonts w:ascii="Arial" w:hAnsi="Arial" w:cs="Arial"/>
          <w:color w:val="221E1F"/>
          <w:sz w:val="20"/>
          <w:szCs w:val="20"/>
        </w:rPr>
        <w:t>3) Seule la FFSA est habilitée à accorder des dérogations au présent Règlement.</w:t>
      </w:r>
    </w:p>
    <w:p w14:paraId="199AF6B8" w14:textId="77777777" w:rsidR="00083A68" w:rsidRDefault="00083A68">
      <w:pPr>
        <w:widowControl w:val="0"/>
        <w:jc w:val="both"/>
        <w:rPr>
          <w:rFonts w:ascii="Arial" w:hAnsi="Arial"/>
          <w:sz w:val="20"/>
        </w:rPr>
      </w:pPr>
    </w:p>
    <w:p w14:paraId="68F7B63A" w14:textId="77777777" w:rsidR="00083A68" w:rsidRDefault="00154280">
      <w:pPr>
        <w:shd w:val="clear" w:color="auto" w:fill="000080"/>
        <w:ind w:left="868" w:hanging="868"/>
        <w:jc w:val="both"/>
        <w:rPr>
          <w:rFonts w:ascii="Arial" w:hAnsi="Arial" w:cs="Arial"/>
          <w:b/>
          <w:color w:val="FFFFFF"/>
        </w:rPr>
      </w:pPr>
      <w:r>
        <w:rPr>
          <w:rFonts w:ascii="Arial" w:hAnsi="Arial" w:cs="Arial"/>
          <w:b/>
          <w:color w:val="FFFFFF"/>
        </w:rPr>
        <w:t>PRINCIPE ET DÉROULEMENT</w:t>
      </w:r>
    </w:p>
    <w:p w14:paraId="0216B08E" w14:textId="77777777" w:rsidR="00083A68" w:rsidRDefault="00083A68">
      <w:pPr>
        <w:widowControl w:val="0"/>
        <w:ind w:left="868" w:hanging="868"/>
        <w:jc w:val="both"/>
        <w:rPr>
          <w:rFonts w:ascii="Arial" w:hAnsi="Arial"/>
          <w:sz w:val="20"/>
        </w:rPr>
      </w:pPr>
    </w:p>
    <w:p w14:paraId="3B7FF720" w14:textId="77777777" w:rsidR="00083A68" w:rsidRDefault="00154280">
      <w:pPr>
        <w:widowControl w:val="0"/>
        <w:ind w:left="868" w:hanging="868"/>
        <w:jc w:val="both"/>
        <w:rPr>
          <w:rFonts w:ascii="Arial" w:hAnsi="Arial"/>
          <w:sz w:val="20"/>
        </w:rPr>
      </w:pPr>
      <w:r>
        <w:rPr>
          <w:rFonts w:ascii="Arial" w:hAnsi="Arial"/>
          <w:sz w:val="20"/>
        </w:rPr>
        <w:t xml:space="preserve">4) </w:t>
      </w:r>
      <w:r>
        <w:rPr>
          <w:rFonts w:ascii="Arial" w:hAnsi="Arial"/>
          <w:b/>
          <w:sz w:val="20"/>
        </w:rPr>
        <w:t xml:space="preserve">Le </w:t>
      </w:r>
      <w:r w:rsidR="00AD177F">
        <w:rPr>
          <w:rFonts w:ascii="Arial" w:hAnsi="Arial"/>
          <w:b/>
          <w:sz w:val="20"/>
        </w:rPr>
        <w:t>Championnat</w:t>
      </w:r>
      <w:r>
        <w:rPr>
          <w:rFonts w:ascii="Arial" w:hAnsi="Arial"/>
          <w:sz w:val="20"/>
        </w:rPr>
        <w:t xml:space="preserve"> se déroulera sur cinq compétitions :</w:t>
      </w:r>
    </w:p>
    <w:p w14:paraId="373861AB" w14:textId="77777777" w:rsidR="00083A68" w:rsidRDefault="00083A68">
      <w:pPr>
        <w:widowControl w:val="0"/>
        <w:ind w:left="868" w:hanging="868"/>
        <w:jc w:val="both"/>
        <w:rPr>
          <w:rFonts w:ascii="Arial" w:hAnsi="Arial"/>
          <w:sz w:val="20"/>
        </w:rPr>
      </w:pPr>
    </w:p>
    <w:tbl>
      <w:tblPr>
        <w:tblpPr w:leftFromText="141" w:rightFromText="141" w:vertAnchor="text" w:horzAnchor="margin" w:tblpXSpec="center" w:tblpY="43"/>
        <w:tblW w:w="7130" w:type="dxa"/>
        <w:jc w:val="center"/>
        <w:tblLayout w:type="fixed"/>
        <w:tblLook w:val="04A0" w:firstRow="1" w:lastRow="0" w:firstColumn="1" w:lastColumn="0" w:noHBand="0" w:noVBand="1"/>
      </w:tblPr>
      <w:tblGrid>
        <w:gridCol w:w="3662"/>
        <w:gridCol w:w="3468"/>
      </w:tblGrid>
      <w:tr w:rsidR="00083A68" w14:paraId="7EEF1599" w14:textId="77777777">
        <w:trPr>
          <w:trHeight w:val="424"/>
          <w:jc w:val="center"/>
        </w:trPr>
        <w:tc>
          <w:tcPr>
            <w:tcW w:w="3661" w:type="dxa"/>
            <w:tcBorders>
              <w:top w:val="single" w:sz="4" w:space="0" w:color="000000"/>
              <w:left w:val="single" w:sz="4" w:space="0" w:color="000000"/>
              <w:bottom w:val="single" w:sz="4" w:space="0" w:color="000000"/>
              <w:right w:val="single" w:sz="4" w:space="0" w:color="000000"/>
            </w:tcBorders>
            <w:vAlign w:val="center"/>
          </w:tcPr>
          <w:p w14:paraId="09079BD7" w14:textId="77777777" w:rsidR="00083A68" w:rsidRDefault="00154280">
            <w:pPr>
              <w:widowControl w:val="0"/>
              <w:jc w:val="center"/>
              <w:rPr>
                <w:rFonts w:ascii="Arial" w:hAnsi="Arial"/>
                <w:b/>
                <w:sz w:val="20"/>
              </w:rPr>
            </w:pPr>
            <w:r>
              <w:rPr>
                <w:rFonts w:ascii="Arial" w:hAnsi="Arial"/>
                <w:b/>
                <w:sz w:val="20"/>
              </w:rPr>
              <w:t>Date</w:t>
            </w:r>
          </w:p>
        </w:tc>
        <w:tc>
          <w:tcPr>
            <w:tcW w:w="3468" w:type="dxa"/>
            <w:tcBorders>
              <w:top w:val="single" w:sz="4" w:space="0" w:color="000000"/>
              <w:left w:val="single" w:sz="4" w:space="0" w:color="000000"/>
              <w:bottom w:val="single" w:sz="4" w:space="0" w:color="000000"/>
              <w:right w:val="single" w:sz="4" w:space="0" w:color="000000"/>
            </w:tcBorders>
            <w:vAlign w:val="center"/>
          </w:tcPr>
          <w:p w14:paraId="03F23BDC" w14:textId="77777777" w:rsidR="00083A68" w:rsidRDefault="00154280">
            <w:pPr>
              <w:widowControl w:val="0"/>
              <w:jc w:val="center"/>
              <w:rPr>
                <w:rFonts w:ascii="Arial" w:hAnsi="Arial"/>
                <w:b/>
                <w:sz w:val="20"/>
              </w:rPr>
            </w:pPr>
            <w:r>
              <w:rPr>
                <w:rFonts w:ascii="Arial" w:hAnsi="Arial"/>
                <w:b/>
                <w:sz w:val="20"/>
              </w:rPr>
              <w:t xml:space="preserve">Circuit </w:t>
            </w:r>
          </w:p>
        </w:tc>
      </w:tr>
      <w:tr w:rsidR="00083A68" w14:paraId="547C225B" w14:textId="77777777">
        <w:trPr>
          <w:trHeight w:val="424"/>
          <w:jc w:val="center"/>
        </w:trPr>
        <w:tc>
          <w:tcPr>
            <w:tcW w:w="3661" w:type="dxa"/>
            <w:tcBorders>
              <w:top w:val="single" w:sz="4" w:space="0" w:color="000000"/>
              <w:left w:val="single" w:sz="4" w:space="0" w:color="000000"/>
              <w:bottom w:val="single" w:sz="4" w:space="0" w:color="000000"/>
              <w:right w:val="single" w:sz="4" w:space="0" w:color="000000"/>
            </w:tcBorders>
            <w:vAlign w:val="center"/>
          </w:tcPr>
          <w:p w14:paraId="351C9501" w14:textId="77777777" w:rsidR="00083A68" w:rsidRDefault="00BC0BB7">
            <w:pPr>
              <w:widowControl w:val="0"/>
              <w:jc w:val="center"/>
              <w:rPr>
                <w:rFonts w:ascii="Arial" w:hAnsi="Arial"/>
                <w:sz w:val="20"/>
              </w:rPr>
            </w:pPr>
            <w:r>
              <w:rPr>
                <w:rFonts w:ascii="Arial" w:hAnsi="Arial"/>
                <w:sz w:val="20"/>
              </w:rPr>
              <w:t>20 au 22</w:t>
            </w:r>
            <w:r w:rsidR="00154280">
              <w:rPr>
                <w:rFonts w:ascii="Arial" w:hAnsi="Arial"/>
                <w:sz w:val="20"/>
              </w:rPr>
              <w:t xml:space="preserve"> mars 202</w:t>
            </w:r>
            <w:r>
              <w:rPr>
                <w:rFonts w:ascii="Arial" w:hAnsi="Arial"/>
                <w:sz w:val="20"/>
              </w:rPr>
              <w:t>6</w:t>
            </w:r>
          </w:p>
        </w:tc>
        <w:tc>
          <w:tcPr>
            <w:tcW w:w="3468" w:type="dxa"/>
            <w:tcBorders>
              <w:top w:val="single" w:sz="4" w:space="0" w:color="000000"/>
              <w:left w:val="single" w:sz="4" w:space="0" w:color="000000"/>
              <w:bottom w:val="single" w:sz="4" w:space="0" w:color="000000"/>
              <w:right w:val="single" w:sz="4" w:space="0" w:color="000000"/>
            </w:tcBorders>
            <w:vAlign w:val="center"/>
          </w:tcPr>
          <w:p w14:paraId="248D1C1C" w14:textId="77777777" w:rsidR="00083A68" w:rsidRDefault="00BC0BB7">
            <w:pPr>
              <w:widowControl w:val="0"/>
              <w:jc w:val="center"/>
              <w:rPr>
                <w:rFonts w:ascii="Arial" w:hAnsi="Arial"/>
                <w:sz w:val="20"/>
              </w:rPr>
            </w:pPr>
            <w:r>
              <w:rPr>
                <w:rFonts w:ascii="Arial" w:hAnsi="Arial"/>
                <w:sz w:val="20"/>
              </w:rPr>
              <w:t>Salbris (41</w:t>
            </w:r>
            <w:r w:rsidR="00154280">
              <w:rPr>
                <w:rFonts w:ascii="Arial" w:hAnsi="Arial"/>
                <w:sz w:val="20"/>
              </w:rPr>
              <w:t>)</w:t>
            </w:r>
          </w:p>
        </w:tc>
      </w:tr>
      <w:tr w:rsidR="00083A68" w14:paraId="1DAF2110" w14:textId="77777777">
        <w:trPr>
          <w:trHeight w:val="424"/>
          <w:jc w:val="center"/>
        </w:trPr>
        <w:tc>
          <w:tcPr>
            <w:tcW w:w="3661" w:type="dxa"/>
            <w:tcBorders>
              <w:top w:val="single" w:sz="4" w:space="0" w:color="000000"/>
              <w:left w:val="single" w:sz="4" w:space="0" w:color="000000"/>
              <w:bottom w:val="single" w:sz="4" w:space="0" w:color="000000"/>
              <w:right w:val="single" w:sz="4" w:space="0" w:color="000000"/>
            </w:tcBorders>
            <w:vAlign w:val="center"/>
          </w:tcPr>
          <w:p w14:paraId="393EE223" w14:textId="77777777" w:rsidR="00083A68" w:rsidRDefault="00154280" w:rsidP="00BC0BB7">
            <w:pPr>
              <w:widowControl w:val="0"/>
              <w:jc w:val="center"/>
              <w:rPr>
                <w:rFonts w:ascii="Arial" w:hAnsi="Arial"/>
                <w:sz w:val="20"/>
              </w:rPr>
            </w:pPr>
            <w:r>
              <w:rPr>
                <w:rFonts w:ascii="Arial" w:hAnsi="Arial"/>
                <w:sz w:val="20"/>
              </w:rPr>
              <w:t>2</w:t>
            </w:r>
            <w:r w:rsidR="00BC0BB7">
              <w:rPr>
                <w:rFonts w:ascii="Arial" w:hAnsi="Arial"/>
                <w:sz w:val="20"/>
              </w:rPr>
              <w:t>4 au 26</w:t>
            </w:r>
            <w:r>
              <w:rPr>
                <w:rFonts w:ascii="Arial" w:hAnsi="Arial"/>
                <w:sz w:val="20"/>
              </w:rPr>
              <w:t xml:space="preserve"> </w:t>
            </w:r>
            <w:r w:rsidR="00BC0BB7">
              <w:rPr>
                <w:rFonts w:ascii="Arial" w:hAnsi="Arial"/>
                <w:sz w:val="20"/>
              </w:rPr>
              <w:t>avril</w:t>
            </w:r>
            <w:r>
              <w:rPr>
                <w:rFonts w:ascii="Arial" w:hAnsi="Arial"/>
                <w:sz w:val="20"/>
              </w:rPr>
              <w:t xml:space="preserve"> 202</w:t>
            </w:r>
            <w:r w:rsidR="00BC0BB7">
              <w:rPr>
                <w:rFonts w:ascii="Arial" w:hAnsi="Arial"/>
                <w:sz w:val="20"/>
              </w:rPr>
              <w:t>6</w:t>
            </w:r>
          </w:p>
        </w:tc>
        <w:tc>
          <w:tcPr>
            <w:tcW w:w="3468" w:type="dxa"/>
            <w:tcBorders>
              <w:top w:val="single" w:sz="4" w:space="0" w:color="000000"/>
              <w:left w:val="single" w:sz="4" w:space="0" w:color="000000"/>
              <w:bottom w:val="single" w:sz="4" w:space="0" w:color="000000"/>
              <w:right w:val="single" w:sz="4" w:space="0" w:color="000000"/>
            </w:tcBorders>
            <w:vAlign w:val="center"/>
          </w:tcPr>
          <w:p w14:paraId="3C7633D4" w14:textId="77777777" w:rsidR="00083A68" w:rsidRDefault="00BC0BB7">
            <w:pPr>
              <w:widowControl w:val="0"/>
              <w:jc w:val="center"/>
              <w:rPr>
                <w:rFonts w:ascii="Arial" w:hAnsi="Arial"/>
                <w:sz w:val="20"/>
              </w:rPr>
            </w:pPr>
            <w:r>
              <w:rPr>
                <w:rFonts w:ascii="Arial" w:hAnsi="Arial"/>
                <w:sz w:val="20"/>
              </w:rPr>
              <w:t>Essay (6</w:t>
            </w:r>
            <w:r w:rsidR="00154280">
              <w:rPr>
                <w:rFonts w:ascii="Arial" w:hAnsi="Arial"/>
                <w:sz w:val="20"/>
              </w:rPr>
              <w:t>1)</w:t>
            </w:r>
          </w:p>
        </w:tc>
      </w:tr>
      <w:tr w:rsidR="00083A68" w14:paraId="649903E6" w14:textId="77777777">
        <w:trPr>
          <w:trHeight w:val="424"/>
          <w:jc w:val="center"/>
        </w:trPr>
        <w:tc>
          <w:tcPr>
            <w:tcW w:w="3661" w:type="dxa"/>
            <w:tcBorders>
              <w:top w:val="single" w:sz="4" w:space="0" w:color="000000"/>
              <w:left w:val="single" w:sz="4" w:space="0" w:color="000000"/>
              <w:bottom w:val="single" w:sz="4" w:space="0" w:color="000000"/>
              <w:right w:val="single" w:sz="4" w:space="0" w:color="000000"/>
            </w:tcBorders>
            <w:vAlign w:val="center"/>
          </w:tcPr>
          <w:p w14:paraId="62941C81" w14:textId="77777777" w:rsidR="00083A68" w:rsidRDefault="00BC0BB7" w:rsidP="00BC0BB7">
            <w:pPr>
              <w:widowControl w:val="0"/>
              <w:jc w:val="center"/>
              <w:rPr>
                <w:rFonts w:ascii="Arial" w:hAnsi="Arial"/>
                <w:sz w:val="20"/>
              </w:rPr>
            </w:pPr>
            <w:r>
              <w:rPr>
                <w:rFonts w:ascii="Arial" w:hAnsi="Arial"/>
                <w:sz w:val="20"/>
              </w:rPr>
              <w:t>29 au 31</w:t>
            </w:r>
            <w:r w:rsidR="00154280">
              <w:rPr>
                <w:rFonts w:ascii="Arial" w:hAnsi="Arial"/>
                <w:sz w:val="20"/>
              </w:rPr>
              <w:t xml:space="preserve"> mai 202</w:t>
            </w:r>
            <w:r>
              <w:rPr>
                <w:rFonts w:ascii="Arial" w:hAnsi="Arial"/>
                <w:sz w:val="20"/>
              </w:rPr>
              <w:t>6</w:t>
            </w:r>
          </w:p>
        </w:tc>
        <w:tc>
          <w:tcPr>
            <w:tcW w:w="3468" w:type="dxa"/>
            <w:tcBorders>
              <w:top w:val="single" w:sz="4" w:space="0" w:color="000000"/>
              <w:left w:val="single" w:sz="4" w:space="0" w:color="000000"/>
              <w:bottom w:val="single" w:sz="4" w:space="0" w:color="000000"/>
              <w:right w:val="single" w:sz="4" w:space="0" w:color="000000"/>
            </w:tcBorders>
            <w:vAlign w:val="center"/>
          </w:tcPr>
          <w:p w14:paraId="67167BD2" w14:textId="77777777" w:rsidR="00083A68" w:rsidRDefault="00154280" w:rsidP="00BC0BB7">
            <w:pPr>
              <w:widowControl w:val="0"/>
              <w:jc w:val="center"/>
              <w:rPr>
                <w:rFonts w:ascii="Arial" w:hAnsi="Arial"/>
                <w:sz w:val="20"/>
              </w:rPr>
            </w:pPr>
            <w:r>
              <w:rPr>
                <w:rFonts w:ascii="Arial" w:hAnsi="Arial"/>
                <w:sz w:val="20"/>
              </w:rPr>
              <w:t>M</w:t>
            </w:r>
            <w:r w:rsidR="00BC0BB7">
              <w:rPr>
                <w:rFonts w:ascii="Arial" w:hAnsi="Arial"/>
                <w:sz w:val="20"/>
              </w:rPr>
              <w:t>uret (31</w:t>
            </w:r>
            <w:r>
              <w:rPr>
                <w:rFonts w:ascii="Arial" w:hAnsi="Arial"/>
                <w:sz w:val="20"/>
              </w:rPr>
              <w:t>)</w:t>
            </w:r>
          </w:p>
        </w:tc>
      </w:tr>
      <w:tr w:rsidR="00083A68" w14:paraId="4A46A0BF" w14:textId="77777777">
        <w:trPr>
          <w:trHeight w:val="424"/>
          <w:jc w:val="center"/>
        </w:trPr>
        <w:tc>
          <w:tcPr>
            <w:tcW w:w="3661" w:type="dxa"/>
            <w:tcBorders>
              <w:top w:val="single" w:sz="4" w:space="0" w:color="000000"/>
              <w:left w:val="single" w:sz="4" w:space="0" w:color="000000"/>
              <w:bottom w:val="single" w:sz="4" w:space="0" w:color="000000"/>
              <w:right w:val="single" w:sz="4" w:space="0" w:color="000000"/>
            </w:tcBorders>
            <w:vAlign w:val="center"/>
          </w:tcPr>
          <w:p w14:paraId="5D377BE0" w14:textId="77777777" w:rsidR="00083A68" w:rsidRDefault="00154280" w:rsidP="00BC0BB7">
            <w:pPr>
              <w:widowControl w:val="0"/>
              <w:jc w:val="center"/>
              <w:rPr>
                <w:rFonts w:ascii="Arial" w:hAnsi="Arial"/>
                <w:sz w:val="20"/>
              </w:rPr>
            </w:pPr>
            <w:r>
              <w:rPr>
                <w:rFonts w:ascii="Arial" w:hAnsi="Arial"/>
                <w:sz w:val="20"/>
              </w:rPr>
              <w:t>2</w:t>
            </w:r>
            <w:r w:rsidR="00BC0BB7">
              <w:rPr>
                <w:rFonts w:ascii="Arial" w:hAnsi="Arial"/>
                <w:sz w:val="20"/>
              </w:rPr>
              <w:t>4 au 26</w:t>
            </w:r>
            <w:r>
              <w:rPr>
                <w:rFonts w:ascii="Arial" w:hAnsi="Arial"/>
                <w:sz w:val="20"/>
              </w:rPr>
              <w:t xml:space="preserve"> jui</w:t>
            </w:r>
            <w:r w:rsidR="00BC0BB7">
              <w:rPr>
                <w:rFonts w:ascii="Arial" w:hAnsi="Arial"/>
                <w:sz w:val="20"/>
              </w:rPr>
              <w:t>llet</w:t>
            </w:r>
            <w:r>
              <w:rPr>
                <w:rFonts w:ascii="Arial" w:hAnsi="Arial"/>
                <w:sz w:val="20"/>
              </w:rPr>
              <w:t xml:space="preserve"> 202</w:t>
            </w:r>
            <w:r w:rsidR="00BC0BB7">
              <w:rPr>
                <w:rFonts w:ascii="Arial" w:hAnsi="Arial"/>
                <w:sz w:val="20"/>
              </w:rPr>
              <w:t>6</w:t>
            </w:r>
          </w:p>
        </w:tc>
        <w:tc>
          <w:tcPr>
            <w:tcW w:w="3468" w:type="dxa"/>
            <w:tcBorders>
              <w:top w:val="single" w:sz="4" w:space="0" w:color="000000"/>
              <w:left w:val="single" w:sz="4" w:space="0" w:color="000000"/>
              <w:bottom w:val="single" w:sz="4" w:space="0" w:color="000000"/>
              <w:right w:val="single" w:sz="4" w:space="0" w:color="000000"/>
            </w:tcBorders>
            <w:vAlign w:val="center"/>
          </w:tcPr>
          <w:p w14:paraId="34981ABD" w14:textId="77777777" w:rsidR="00083A68" w:rsidRDefault="00154280">
            <w:pPr>
              <w:widowControl w:val="0"/>
              <w:jc w:val="center"/>
              <w:rPr>
                <w:rFonts w:ascii="Arial" w:hAnsi="Arial"/>
                <w:sz w:val="20"/>
              </w:rPr>
            </w:pPr>
            <w:r>
              <w:rPr>
                <w:rFonts w:ascii="Arial" w:hAnsi="Arial"/>
                <w:sz w:val="20"/>
              </w:rPr>
              <w:t>Varennes sur Allier (03)</w:t>
            </w:r>
          </w:p>
        </w:tc>
      </w:tr>
      <w:tr w:rsidR="00083A68" w14:paraId="7BD3BA2E" w14:textId="77777777">
        <w:trPr>
          <w:trHeight w:val="424"/>
          <w:jc w:val="center"/>
        </w:trPr>
        <w:tc>
          <w:tcPr>
            <w:tcW w:w="3661" w:type="dxa"/>
            <w:tcBorders>
              <w:top w:val="single" w:sz="4" w:space="0" w:color="000000"/>
              <w:left w:val="single" w:sz="4" w:space="0" w:color="000000"/>
              <w:bottom w:val="single" w:sz="4" w:space="0" w:color="000000"/>
              <w:right w:val="single" w:sz="4" w:space="0" w:color="000000"/>
            </w:tcBorders>
            <w:vAlign w:val="center"/>
          </w:tcPr>
          <w:p w14:paraId="1291A24C" w14:textId="77777777" w:rsidR="00083A68" w:rsidRDefault="00BC0BB7" w:rsidP="00BC0BB7">
            <w:pPr>
              <w:widowControl w:val="0"/>
              <w:jc w:val="center"/>
              <w:rPr>
                <w:rFonts w:ascii="Arial" w:hAnsi="Arial"/>
                <w:sz w:val="20"/>
              </w:rPr>
            </w:pPr>
            <w:r>
              <w:rPr>
                <w:rFonts w:ascii="Arial" w:hAnsi="Arial"/>
                <w:sz w:val="20"/>
              </w:rPr>
              <w:t>27 au 29</w:t>
            </w:r>
            <w:r w:rsidR="00154280">
              <w:rPr>
                <w:rFonts w:ascii="Arial" w:hAnsi="Arial"/>
                <w:sz w:val="20"/>
              </w:rPr>
              <w:t xml:space="preserve"> aout 202</w:t>
            </w:r>
            <w:r>
              <w:rPr>
                <w:rFonts w:ascii="Arial" w:hAnsi="Arial"/>
                <w:sz w:val="20"/>
              </w:rPr>
              <w:t>6</w:t>
            </w:r>
          </w:p>
        </w:tc>
        <w:tc>
          <w:tcPr>
            <w:tcW w:w="3468" w:type="dxa"/>
            <w:tcBorders>
              <w:top w:val="single" w:sz="4" w:space="0" w:color="000000"/>
              <w:left w:val="single" w:sz="4" w:space="0" w:color="000000"/>
              <w:bottom w:val="single" w:sz="4" w:space="0" w:color="000000"/>
              <w:right w:val="single" w:sz="4" w:space="0" w:color="000000"/>
            </w:tcBorders>
            <w:vAlign w:val="center"/>
          </w:tcPr>
          <w:p w14:paraId="780BE817" w14:textId="77777777" w:rsidR="00083A68" w:rsidRDefault="00154280">
            <w:pPr>
              <w:widowControl w:val="0"/>
              <w:jc w:val="center"/>
              <w:rPr>
                <w:rFonts w:ascii="Arial" w:hAnsi="Arial"/>
                <w:sz w:val="20"/>
              </w:rPr>
            </w:pPr>
            <w:proofErr w:type="spellStart"/>
            <w:r>
              <w:rPr>
                <w:rFonts w:ascii="Arial" w:hAnsi="Arial"/>
                <w:sz w:val="20"/>
              </w:rPr>
              <w:t>Anneville</w:t>
            </w:r>
            <w:proofErr w:type="spellEnd"/>
            <w:r>
              <w:rPr>
                <w:rFonts w:ascii="Arial" w:hAnsi="Arial"/>
                <w:sz w:val="20"/>
              </w:rPr>
              <w:t xml:space="preserve"> (76)</w:t>
            </w:r>
          </w:p>
        </w:tc>
      </w:tr>
    </w:tbl>
    <w:p w14:paraId="049A726C" w14:textId="77777777" w:rsidR="00083A68" w:rsidRDefault="00083A68">
      <w:pPr>
        <w:widowControl w:val="0"/>
        <w:ind w:left="868" w:hanging="868"/>
        <w:jc w:val="both"/>
        <w:rPr>
          <w:rFonts w:ascii="Arial" w:hAnsi="Arial"/>
          <w:sz w:val="20"/>
        </w:rPr>
      </w:pPr>
    </w:p>
    <w:p w14:paraId="34244884" w14:textId="77777777" w:rsidR="00083A68" w:rsidRDefault="00083A68">
      <w:pPr>
        <w:widowControl w:val="0"/>
        <w:ind w:left="868" w:hanging="868"/>
        <w:jc w:val="both"/>
        <w:rPr>
          <w:rFonts w:ascii="Arial" w:hAnsi="Arial"/>
          <w:sz w:val="20"/>
        </w:rPr>
      </w:pPr>
    </w:p>
    <w:p w14:paraId="6EFEBB07" w14:textId="77777777" w:rsidR="00083A68" w:rsidRDefault="00083A68">
      <w:pPr>
        <w:widowControl w:val="0"/>
        <w:ind w:left="868" w:hanging="868"/>
        <w:jc w:val="both"/>
        <w:rPr>
          <w:rFonts w:ascii="Arial" w:hAnsi="Arial"/>
          <w:sz w:val="20"/>
        </w:rPr>
      </w:pPr>
    </w:p>
    <w:p w14:paraId="3D59FBE5" w14:textId="77777777" w:rsidR="00083A68" w:rsidRDefault="00083A68">
      <w:pPr>
        <w:widowControl w:val="0"/>
        <w:ind w:left="868" w:hanging="868"/>
        <w:jc w:val="both"/>
        <w:rPr>
          <w:rFonts w:ascii="Arial" w:hAnsi="Arial"/>
          <w:sz w:val="20"/>
        </w:rPr>
      </w:pPr>
    </w:p>
    <w:p w14:paraId="40215FE0" w14:textId="77777777" w:rsidR="00083A68" w:rsidRDefault="00083A68">
      <w:pPr>
        <w:widowControl w:val="0"/>
        <w:ind w:left="868" w:hanging="868"/>
        <w:jc w:val="both"/>
        <w:rPr>
          <w:rFonts w:ascii="Arial" w:hAnsi="Arial"/>
          <w:sz w:val="20"/>
        </w:rPr>
      </w:pPr>
    </w:p>
    <w:p w14:paraId="5B67EC7D" w14:textId="77777777" w:rsidR="00083A68" w:rsidRDefault="00083A68">
      <w:pPr>
        <w:widowControl w:val="0"/>
        <w:ind w:left="868" w:hanging="868"/>
        <w:jc w:val="both"/>
        <w:rPr>
          <w:rFonts w:ascii="Arial" w:hAnsi="Arial"/>
          <w:sz w:val="20"/>
        </w:rPr>
      </w:pPr>
    </w:p>
    <w:p w14:paraId="3CE868A1" w14:textId="77777777" w:rsidR="00083A68" w:rsidRDefault="00083A68">
      <w:pPr>
        <w:widowControl w:val="0"/>
        <w:ind w:left="868" w:hanging="868"/>
        <w:jc w:val="both"/>
        <w:rPr>
          <w:rFonts w:ascii="Arial" w:hAnsi="Arial"/>
          <w:sz w:val="20"/>
        </w:rPr>
      </w:pPr>
    </w:p>
    <w:p w14:paraId="3B02AD93" w14:textId="77777777" w:rsidR="00083A68" w:rsidRDefault="00083A68">
      <w:pPr>
        <w:widowControl w:val="0"/>
        <w:ind w:left="868" w:hanging="868"/>
        <w:jc w:val="both"/>
        <w:rPr>
          <w:rFonts w:ascii="Arial" w:hAnsi="Arial"/>
          <w:sz w:val="20"/>
        </w:rPr>
      </w:pPr>
    </w:p>
    <w:p w14:paraId="70C9A602" w14:textId="77777777" w:rsidR="00083A68" w:rsidRDefault="00083A68">
      <w:pPr>
        <w:widowControl w:val="0"/>
        <w:ind w:left="868" w:hanging="868"/>
        <w:jc w:val="both"/>
        <w:rPr>
          <w:rFonts w:ascii="Arial" w:hAnsi="Arial"/>
          <w:sz w:val="20"/>
        </w:rPr>
      </w:pPr>
    </w:p>
    <w:p w14:paraId="02F2911E" w14:textId="77777777" w:rsidR="00083A68" w:rsidRDefault="00083A68">
      <w:pPr>
        <w:widowControl w:val="0"/>
        <w:ind w:left="868" w:hanging="868"/>
        <w:jc w:val="both"/>
        <w:rPr>
          <w:rFonts w:ascii="Arial" w:hAnsi="Arial"/>
          <w:sz w:val="20"/>
        </w:rPr>
      </w:pPr>
    </w:p>
    <w:p w14:paraId="2EB5DF13" w14:textId="77777777" w:rsidR="00083A68" w:rsidRDefault="00083A68">
      <w:pPr>
        <w:widowControl w:val="0"/>
        <w:ind w:left="868" w:hanging="868"/>
        <w:jc w:val="both"/>
        <w:rPr>
          <w:rFonts w:ascii="Arial" w:hAnsi="Arial"/>
          <w:sz w:val="20"/>
        </w:rPr>
      </w:pPr>
    </w:p>
    <w:p w14:paraId="123BB812" w14:textId="77777777" w:rsidR="00F85C72" w:rsidRDefault="00F85C72" w:rsidP="00F85C72">
      <w:pPr>
        <w:widowControl w:val="0"/>
        <w:jc w:val="both"/>
        <w:rPr>
          <w:rFonts w:ascii="Arial" w:hAnsi="Arial"/>
          <w:sz w:val="20"/>
        </w:rPr>
      </w:pPr>
    </w:p>
    <w:p w14:paraId="18113EB1" w14:textId="77777777" w:rsidR="00F85C72" w:rsidRPr="00F85C72" w:rsidRDefault="00F85C72" w:rsidP="00F85C72">
      <w:pPr>
        <w:widowControl w:val="0"/>
        <w:jc w:val="both"/>
        <w:rPr>
          <w:rFonts w:ascii="Arial" w:hAnsi="Arial"/>
          <w:sz w:val="20"/>
          <w:shd w:val="clear" w:color="auto" w:fill="FFFF00"/>
        </w:rPr>
      </w:pPr>
      <w:r>
        <w:rPr>
          <w:rFonts w:ascii="Arial" w:hAnsi="Arial"/>
          <w:sz w:val="20"/>
        </w:rPr>
        <w:t>La FFSA se réserve le droit de modifier ce calendrier.</w:t>
      </w:r>
    </w:p>
    <w:p w14:paraId="689ECFF5" w14:textId="77777777" w:rsidR="00EF69A9" w:rsidRDefault="00EF69A9">
      <w:pPr>
        <w:widowControl w:val="0"/>
        <w:ind w:left="868" w:hanging="868"/>
        <w:jc w:val="both"/>
        <w:rPr>
          <w:rFonts w:ascii="Arial" w:hAnsi="Arial"/>
          <w:b/>
          <w:bCs/>
          <w:sz w:val="20"/>
          <w:shd w:val="clear" w:color="auto" w:fill="FFFF00"/>
        </w:rPr>
      </w:pPr>
    </w:p>
    <w:p w14:paraId="2F9CEB08" w14:textId="77777777" w:rsidR="00083A68" w:rsidRDefault="00154280">
      <w:pPr>
        <w:widowControl w:val="0"/>
        <w:ind w:left="868" w:hanging="868"/>
        <w:jc w:val="both"/>
        <w:rPr>
          <w:rFonts w:ascii="Arial" w:hAnsi="Arial"/>
          <w:sz w:val="20"/>
        </w:rPr>
      </w:pPr>
      <w:r>
        <w:rPr>
          <w:rFonts w:ascii="Arial" w:hAnsi="Arial"/>
          <w:sz w:val="20"/>
        </w:rPr>
        <w:lastRenderedPageBreak/>
        <w:t xml:space="preserve">5) Les compétitions comptant pour le </w:t>
      </w:r>
      <w:r w:rsidR="00AD177F">
        <w:rPr>
          <w:rFonts w:ascii="Arial" w:hAnsi="Arial"/>
          <w:b/>
          <w:sz w:val="20"/>
        </w:rPr>
        <w:t>Championnat</w:t>
      </w:r>
      <w:r>
        <w:rPr>
          <w:rFonts w:ascii="Arial" w:hAnsi="Arial"/>
          <w:sz w:val="20"/>
        </w:rPr>
        <w:t xml:space="preserve"> auront le statut de compétition nationale réservée.</w:t>
      </w:r>
    </w:p>
    <w:p w14:paraId="31F16381" w14:textId="77777777" w:rsidR="00A3013B" w:rsidRDefault="00A3013B">
      <w:pPr>
        <w:widowControl w:val="0"/>
        <w:ind w:left="868" w:hanging="868"/>
        <w:jc w:val="both"/>
        <w:rPr>
          <w:rFonts w:ascii="Arial" w:hAnsi="Arial"/>
          <w:sz w:val="20"/>
        </w:rPr>
      </w:pPr>
    </w:p>
    <w:p w14:paraId="14831E4A" w14:textId="77777777" w:rsidR="00083A68" w:rsidRDefault="00154280">
      <w:pPr>
        <w:shd w:val="clear" w:color="auto" w:fill="000080"/>
        <w:jc w:val="both"/>
        <w:rPr>
          <w:rFonts w:ascii="Arial" w:hAnsi="Arial" w:cs="Arial"/>
          <w:b/>
          <w:color w:val="FFFFFF"/>
        </w:rPr>
      </w:pPr>
      <w:r>
        <w:rPr>
          <w:rFonts w:ascii="Arial" w:hAnsi="Arial" w:cs="Arial"/>
          <w:b/>
          <w:color w:val="FFFFFF"/>
        </w:rPr>
        <w:t>CLASSEMENTS</w:t>
      </w:r>
    </w:p>
    <w:p w14:paraId="052DA8DF" w14:textId="77777777" w:rsidR="00083A68" w:rsidRDefault="00083A68">
      <w:pPr>
        <w:jc w:val="both"/>
        <w:rPr>
          <w:rFonts w:ascii="Arial" w:hAnsi="Arial"/>
          <w:sz w:val="20"/>
        </w:rPr>
      </w:pPr>
    </w:p>
    <w:p w14:paraId="43B41807" w14:textId="77777777" w:rsidR="00083A68" w:rsidRDefault="00154280">
      <w:pPr>
        <w:jc w:val="both"/>
        <w:rPr>
          <w:rFonts w:ascii="Arial" w:hAnsi="Arial"/>
          <w:sz w:val="20"/>
        </w:rPr>
      </w:pPr>
      <w:r>
        <w:rPr>
          <w:rFonts w:ascii="Arial" w:hAnsi="Arial"/>
          <w:sz w:val="20"/>
        </w:rPr>
        <w:t>6a) Le plus mauvais résultat obtenu dans les classements intermédiaires (établis à l’issu</w:t>
      </w:r>
      <w:r w:rsidR="00F63F10">
        <w:rPr>
          <w:rFonts w:ascii="Arial" w:hAnsi="Arial"/>
          <w:sz w:val="20"/>
        </w:rPr>
        <w:t>e des manches qualificatives) ainsi que</w:t>
      </w:r>
      <w:r>
        <w:rPr>
          <w:rFonts w:ascii="Arial" w:hAnsi="Arial"/>
          <w:sz w:val="20"/>
        </w:rPr>
        <w:t xml:space="preserve"> le plus mauvais résultat obtenu </w:t>
      </w:r>
      <w:r w:rsidR="00ED20F7" w:rsidRPr="00F85C72">
        <w:rPr>
          <w:rFonts w:ascii="Arial" w:hAnsi="Arial"/>
          <w:sz w:val="20"/>
        </w:rPr>
        <w:t>lors</w:t>
      </w:r>
      <w:r w:rsidR="00ED20F7">
        <w:rPr>
          <w:rFonts w:ascii="Arial" w:hAnsi="Arial"/>
          <w:sz w:val="20"/>
        </w:rPr>
        <w:t xml:space="preserve"> </w:t>
      </w:r>
      <w:r w:rsidRPr="00F85C72">
        <w:rPr>
          <w:rFonts w:ascii="Arial" w:hAnsi="Arial"/>
          <w:sz w:val="20"/>
        </w:rPr>
        <w:t>de</w:t>
      </w:r>
      <w:r w:rsidR="00A3013B" w:rsidRPr="00F85C72">
        <w:rPr>
          <w:rFonts w:ascii="Arial" w:hAnsi="Arial"/>
          <w:sz w:val="20"/>
        </w:rPr>
        <w:t xml:space="preserve"> </w:t>
      </w:r>
      <w:r w:rsidR="00BA6E5C" w:rsidRPr="00F85C72">
        <w:rPr>
          <w:rFonts w:ascii="Arial" w:hAnsi="Arial"/>
          <w:sz w:val="20"/>
        </w:rPr>
        <w:t>la</w:t>
      </w:r>
      <w:r w:rsidR="00F85C72">
        <w:rPr>
          <w:rFonts w:ascii="Arial" w:hAnsi="Arial"/>
          <w:sz w:val="20"/>
        </w:rPr>
        <w:t xml:space="preserve"> </w:t>
      </w:r>
      <w:r>
        <w:rPr>
          <w:rFonts w:ascii="Arial" w:hAnsi="Arial" w:cs="Arial"/>
          <w:sz w:val="20"/>
          <w:szCs w:val="20"/>
        </w:rPr>
        <w:t xml:space="preserve">pré-finale et </w:t>
      </w:r>
      <w:r w:rsidR="00BA6E5C" w:rsidRPr="00F85C72">
        <w:rPr>
          <w:rFonts w:ascii="Arial" w:hAnsi="Arial" w:cs="Arial"/>
          <w:sz w:val="20"/>
          <w:szCs w:val="20"/>
        </w:rPr>
        <w:t>de la</w:t>
      </w:r>
      <w:r w:rsidR="00BA6E5C">
        <w:rPr>
          <w:rFonts w:ascii="Arial" w:hAnsi="Arial" w:cs="Arial"/>
          <w:sz w:val="20"/>
          <w:szCs w:val="20"/>
        </w:rPr>
        <w:t xml:space="preserve"> </w:t>
      </w:r>
      <w:r>
        <w:rPr>
          <w:rFonts w:ascii="Arial" w:hAnsi="Arial" w:cs="Arial"/>
          <w:sz w:val="20"/>
          <w:szCs w:val="20"/>
        </w:rPr>
        <w:t xml:space="preserve">finale </w:t>
      </w:r>
      <w:r w:rsidR="00ED20F7" w:rsidRPr="00F85C72">
        <w:rPr>
          <w:rFonts w:ascii="Arial" w:hAnsi="Arial" w:cs="Arial"/>
          <w:sz w:val="20"/>
          <w:szCs w:val="20"/>
        </w:rPr>
        <w:t>(</w:t>
      </w:r>
      <w:r>
        <w:rPr>
          <w:rFonts w:ascii="Arial" w:hAnsi="Arial" w:cs="Arial"/>
          <w:sz w:val="20"/>
          <w:szCs w:val="20"/>
        </w:rPr>
        <w:t>d’une même compétition</w:t>
      </w:r>
      <w:r w:rsidR="00ED20F7" w:rsidRPr="00F85C72">
        <w:rPr>
          <w:rFonts w:ascii="Arial" w:hAnsi="Arial" w:cs="Arial"/>
          <w:sz w:val="20"/>
          <w:szCs w:val="20"/>
        </w:rPr>
        <w:t>)</w:t>
      </w:r>
      <w:r>
        <w:rPr>
          <w:rFonts w:ascii="Arial" w:hAnsi="Arial"/>
          <w:sz w:val="20"/>
        </w:rPr>
        <w:t xml:space="preserve"> </w:t>
      </w:r>
      <w:r w:rsidRPr="00ED20F7">
        <w:rPr>
          <w:rFonts w:ascii="Arial" w:hAnsi="Arial"/>
          <w:sz w:val="20"/>
        </w:rPr>
        <w:t>seront</w:t>
      </w:r>
      <w:r w:rsidR="00ED20F7">
        <w:rPr>
          <w:rFonts w:ascii="Arial" w:hAnsi="Arial"/>
          <w:sz w:val="20"/>
        </w:rPr>
        <w:t xml:space="preserve"> </w:t>
      </w:r>
      <w:r>
        <w:rPr>
          <w:rFonts w:ascii="Arial" w:hAnsi="Arial"/>
          <w:sz w:val="20"/>
        </w:rPr>
        <w:t>décompté</w:t>
      </w:r>
      <w:r w:rsidRPr="00ED20F7">
        <w:rPr>
          <w:rFonts w:ascii="Arial" w:hAnsi="Arial"/>
          <w:sz w:val="20"/>
        </w:rPr>
        <w:t>s</w:t>
      </w:r>
      <w:r>
        <w:rPr>
          <w:rFonts w:ascii="Arial" w:hAnsi="Arial"/>
          <w:sz w:val="20"/>
        </w:rPr>
        <w:t>.</w:t>
      </w:r>
    </w:p>
    <w:p w14:paraId="6F0A940A" w14:textId="77777777" w:rsidR="00083A68" w:rsidRDefault="00083A68">
      <w:pPr>
        <w:jc w:val="both"/>
        <w:rPr>
          <w:rFonts w:ascii="Arial" w:hAnsi="Arial"/>
          <w:sz w:val="20"/>
        </w:rPr>
      </w:pPr>
    </w:p>
    <w:p w14:paraId="03DE3920" w14:textId="77777777" w:rsidR="00083A68" w:rsidRDefault="00154280">
      <w:pPr>
        <w:jc w:val="both"/>
        <w:rPr>
          <w:rFonts w:ascii="Arial" w:hAnsi="Arial"/>
          <w:sz w:val="20"/>
        </w:rPr>
      </w:pPr>
      <w:r>
        <w:rPr>
          <w:rFonts w:ascii="Arial" w:hAnsi="Arial"/>
          <w:sz w:val="20"/>
        </w:rPr>
        <w:t>6b) Un résultat nul consécutif à une disqualification de la compétition ou à une non-participation ne pourra pas être décomptés. Le titre de Champion de France sera attribué au pilote qui aura obtenu le plus grand nombre de points sur l’ensemble des épreuv</w:t>
      </w:r>
      <w:r w:rsidR="005C10E5">
        <w:rPr>
          <w:rFonts w:ascii="Arial" w:hAnsi="Arial"/>
          <w:sz w:val="20"/>
        </w:rPr>
        <w:t xml:space="preserve">es du calendrier 2026, </w:t>
      </w:r>
      <w:r w:rsidR="00F85C72">
        <w:rPr>
          <w:rFonts w:ascii="Arial" w:hAnsi="Arial"/>
          <w:sz w:val="20"/>
        </w:rPr>
        <w:t>après décompte.</w:t>
      </w:r>
    </w:p>
    <w:p w14:paraId="7F422CE7" w14:textId="77777777" w:rsidR="00083A68" w:rsidRDefault="00083A68">
      <w:pPr>
        <w:jc w:val="both"/>
        <w:rPr>
          <w:rFonts w:ascii="Arial" w:hAnsi="Arial"/>
          <w:sz w:val="20"/>
        </w:rPr>
      </w:pPr>
    </w:p>
    <w:p w14:paraId="28C1A789" w14:textId="77777777" w:rsidR="00083A68" w:rsidRDefault="00154280">
      <w:pPr>
        <w:jc w:val="both"/>
        <w:rPr>
          <w:rFonts w:ascii="Arial" w:hAnsi="Arial"/>
          <w:sz w:val="20"/>
        </w:rPr>
      </w:pPr>
      <w:r>
        <w:rPr>
          <w:rFonts w:ascii="Arial" w:hAnsi="Arial"/>
          <w:sz w:val="20"/>
        </w:rPr>
        <w:t>6c) A chaque compétition, à l’issue de chacune des manches qualificatives l’attribution de points se fera de la manière suivante :</w:t>
      </w:r>
    </w:p>
    <w:p w14:paraId="2844F1F0" w14:textId="77777777" w:rsidR="00083A68" w:rsidRDefault="00154280">
      <w:pPr>
        <w:jc w:val="both"/>
        <w:rPr>
          <w:rFonts w:ascii="Arial" w:hAnsi="Arial"/>
          <w:sz w:val="20"/>
        </w:rPr>
      </w:pPr>
      <w:r>
        <w:rPr>
          <w:rFonts w:ascii="Arial" w:hAnsi="Arial"/>
          <w:sz w:val="20"/>
        </w:rPr>
        <w:t xml:space="preserve">1er 50 - 2ème 44 - 3ème 41 - 4e 38 - 5e 36 - 6e 34 - 7e 32 - 8e 30 - 9e 28 - 10e 27 - 11e 26 - 12e 25 - </w:t>
      </w:r>
    </w:p>
    <w:p w14:paraId="78023C61" w14:textId="77777777" w:rsidR="00083A68" w:rsidRDefault="00154280">
      <w:pPr>
        <w:jc w:val="both"/>
        <w:rPr>
          <w:rFonts w:ascii="Arial" w:hAnsi="Arial"/>
          <w:sz w:val="20"/>
        </w:rPr>
      </w:pPr>
      <w:r>
        <w:rPr>
          <w:rFonts w:ascii="Arial" w:hAnsi="Arial"/>
          <w:sz w:val="20"/>
        </w:rPr>
        <w:t>13e 24 - 14e 23 - 15e 22 - 16e 21 - 17e 20 - 18e 19 - 19e 18 - 19e 17 - 21e 16 - 22e 15 - 23e 14 - 24e 13 -25e 12 - 26e 11 -</w:t>
      </w:r>
      <w:r w:rsidR="00A3724B">
        <w:rPr>
          <w:rFonts w:ascii="Arial" w:hAnsi="Arial"/>
          <w:sz w:val="20"/>
        </w:rPr>
        <w:t xml:space="preserve"> 27e 10 - 28e 9 - 29e 8 - 30e 7 - 31</w:t>
      </w:r>
      <w:r w:rsidR="00A3724B" w:rsidRPr="00A3724B">
        <w:rPr>
          <w:rFonts w:ascii="Arial" w:hAnsi="Arial"/>
          <w:sz w:val="20"/>
        </w:rPr>
        <w:t>e</w:t>
      </w:r>
      <w:r w:rsidR="00A3724B">
        <w:rPr>
          <w:rFonts w:ascii="Arial" w:hAnsi="Arial"/>
          <w:sz w:val="20"/>
        </w:rPr>
        <w:t xml:space="preserve"> 6 - 32</w:t>
      </w:r>
      <w:r w:rsidR="00A3724B" w:rsidRPr="00A3724B">
        <w:rPr>
          <w:rFonts w:ascii="Arial" w:hAnsi="Arial"/>
          <w:sz w:val="20"/>
        </w:rPr>
        <w:t>e</w:t>
      </w:r>
      <w:r w:rsidR="00A3724B">
        <w:rPr>
          <w:rFonts w:ascii="Arial" w:hAnsi="Arial"/>
          <w:sz w:val="20"/>
        </w:rPr>
        <w:t xml:space="preserve"> 5 - 33e 4 - 34e 3 - 35e 2 - 36e 1.</w:t>
      </w:r>
    </w:p>
    <w:p w14:paraId="08D35E49" w14:textId="77777777" w:rsidR="00083A68" w:rsidRDefault="00083A68">
      <w:pPr>
        <w:jc w:val="both"/>
        <w:rPr>
          <w:rFonts w:ascii="Arial" w:hAnsi="Arial"/>
          <w:sz w:val="20"/>
        </w:rPr>
      </w:pPr>
    </w:p>
    <w:p w14:paraId="2FD4D28A" w14:textId="77777777" w:rsidR="00083A68" w:rsidRDefault="00154280">
      <w:pPr>
        <w:jc w:val="both"/>
        <w:rPr>
          <w:rFonts w:ascii="Arial" w:hAnsi="Arial"/>
          <w:sz w:val="20"/>
        </w:rPr>
      </w:pPr>
      <w:r>
        <w:rPr>
          <w:rFonts w:ascii="Arial" w:hAnsi="Arial"/>
          <w:sz w:val="20"/>
        </w:rPr>
        <w:t>6d) A chaque compétition, le classement intermédiaire (établi à l’issue des manches qualificatives) donnera lieu à une attribution de points aux 10 premiers pilotes classés, selon le barème suivant :</w:t>
      </w:r>
    </w:p>
    <w:p w14:paraId="129DBE92" w14:textId="77777777" w:rsidR="00083A68" w:rsidRDefault="00154280">
      <w:pPr>
        <w:jc w:val="both"/>
        <w:rPr>
          <w:rFonts w:ascii="Arial" w:hAnsi="Arial"/>
          <w:sz w:val="20"/>
        </w:rPr>
      </w:pPr>
      <w:r>
        <w:rPr>
          <w:rFonts w:ascii="Arial" w:hAnsi="Arial"/>
          <w:sz w:val="20"/>
        </w:rPr>
        <w:t>10, 9, 8, 7, 6, 5, 4, 3, 2, 1.</w:t>
      </w:r>
    </w:p>
    <w:p w14:paraId="48A490A0" w14:textId="77777777" w:rsidR="00083A68" w:rsidRDefault="00083A68">
      <w:pPr>
        <w:jc w:val="both"/>
        <w:rPr>
          <w:rFonts w:ascii="Arial" w:hAnsi="Arial"/>
          <w:sz w:val="20"/>
        </w:rPr>
      </w:pPr>
    </w:p>
    <w:p w14:paraId="6C4D1CB2" w14:textId="77777777" w:rsidR="00083A68" w:rsidRDefault="00154280">
      <w:pPr>
        <w:jc w:val="both"/>
        <w:rPr>
          <w:rFonts w:ascii="Arial" w:hAnsi="Arial" w:cs="Arial"/>
          <w:sz w:val="20"/>
          <w:szCs w:val="20"/>
        </w:rPr>
      </w:pPr>
      <w:r>
        <w:rPr>
          <w:rFonts w:ascii="Arial" w:hAnsi="Arial" w:cs="Arial"/>
          <w:sz w:val="20"/>
          <w:szCs w:val="20"/>
        </w:rPr>
        <w:t>6e) A chaque compétition, les Pré-Finales donneront lieu à une attribution de points aux 15 premiers pilotes classés, selon le barème suivant :</w:t>
      </w:r>
    </w:p>
    <w:p w14:paraId="6552B8F2" w14:textId="77777777" w:rsidR="00083A68" w:rsidRDefault="00154280">
      <w:pPr>
        <w:jc w:val="both"/>
        <w:rPr>
          <w:rFonts w:ascii="Arial" w:hAnsi="Arial" w:cs="Arial"/>
          <w:sz w:val="20"/>
          <w:szCs w:val="20"/>
        </w:rPr>
      </w:pPr>
      <w:r>
        <w:rPr>
          <w:rFonts w:ascii="Arial" w:hAnsi="Arial" w:cs="Arial"/>
          <w:sz w:val="20"/>
          <w:szCs w:val="20"/>
        </w:rPr>
        <w:t>15, 14, 13, 12, 11, 10, 9, 8, 7, 6, 5, 4, 3, 2, 1.</w:t>
      </w:r>
    </w:p>
    <w:p w14:paraId="318E057D" w14:textId="77777777" w:rsidR="00083A68" w:rsidRDefault="00083A68">
      <w:pPr>
        <w:jc w:val="both"/>
        <w:rPr>
          <w:rFonts w:ascii="Arial" w:hAnsi="Arial"/>
          <w:sz w:val="20"/>
        </w:rPr>
      </w:pPr>
    </w:p>
    <w:p w14:paraId="307563A1" w14:textId="77777777" w:rsidR="00083A68" w:rsidRDefault="00154280">
      <w:pPr>
        <w:jc w:val="both"/>
        <w:rPr>
          <w:rFonts w:ascii="Arial" w:hAnsi="Arial"/>
          <w:sz w:val="20"/>
        </w:rPr>
      </w:pPr>
      <w:r>
        <w:rPr>
          <w:rFonts w:ascii="Arial" w:hAnsi="Arial"/>
          <w:sz w:val="20"/>
        </w:rPr>
        <w:t>6f) A chaque compétition, la Finale donnera lieu à une attribution de points aux 15 premiers pilotes classés, selon le barème suivant :</w:t>
      </w:r>
    </w:p>
    <w:p w14:paraId="227BDB73" w14:textId="77777777" w:rsidR="00083A68" w:rsidRDefault="00154280">
      <w:pPr>
        <w:jc w:val="both"/>
        <w:rPr>
          <w:rFonts w:ascii="Arial" w:hAnsi="Arial"/>
          <w:sz w:val="20"/>
        </w:rPr>
      </w:pPr>
      <w:r>
        <w:rPr>
          <w:rFonts w:ascii="Arial" w:hAnsi="Arial"/>
          <w:sz w:val="20"/>
        </w:rPr>
        <w:t>25, 20, 16, 13, 11, 10, 9, 8, 7, 6, 5, 4, 3, 2, 1.</w:t>
      </w:r>
    </w:p>
    <w:p w14:paraId="049E9AF4" w14:textId="77777777" w:rsidR="00083A68" w:rsidRDefault="00083A68">
      <w:pPr>
        <w:jc w:val="both"/>
        <w:rPr>
          <w:rFonts w:ascii="Arial" w:hAnsi="Arial"/>
          <w:sz w:val="20"/>
        </w:rPr>
      </w:pPr>
    </w:p>
    <w:p w14:paraId="53AB43C1" w14:textId="77777777" w:rsidR="00083A68" w:rsidRDefault="00154280">
      <w:pPr>
        <w:jc w:val="both"/>
        <w:rPr>
          <w:rFonts w:ascii="Arial" w:hAnsi="Arial"/>
          <w:sz w:val="20"/>
        </w:rPr>
      </w:pPr>
      <w:r>
        <w:rPr>
          <w:rFonts w:ascii="Arial" w:hAnsi="Arial"/>
          <w:sz w:val="20"/>
        </w:rPr>
        <w:t xml:space="preserve">6g) Si une course est interrompue sans pouvoir repartir et si moins de 2 tours ont été couverts, aucun point ne sera attribué. Si plus de 2 tours et moins de 75% de la distance prévue ont été couverts, la moitié des points prévus sera attribué. La totalité des points sera attribuée si 75% ou plus de la distance prévue ont été couverts. </w:t>
      </w:r>
    </w:p>
    <w:p w14:paraId="6C531708" w14:textId="77777777" w:rsidR="00083A68" w:rsidRDefault="00083A68">
      <w:pPr>
        <w:jc w:val="both"/>
        <w:rPr>
          <w:rFonts w:ascii="Arial" w:hAnsi="Arial"/>
          <w:sz w:val="20"/>
        </w:rPr>
      </w:pPr>
    </w:p>
    <w:p w14:paraId="4AA77887" w14:textId="77777777" w:rsidR="00083A68" w:rsidRDefault="00154280">
      <w:pPr>
        <w:jc w:val="both"/>
        <w:rPr>
          <w:rFonts w:ascii="Arial" w:hAnsi="Arial"/>
          <w:sz w:val="20"/>
        </w:rPr>
      </w:pPr>
      <w:r>
        <w:rPr>
          <w:rFonts w:ascii="Arial" w:hAnsi="Arial"/>
          <w:sz w:val="20"/>
        </w:rPr>
        <w:t xml:space="preserve">6h) Si deux </w:t>
      </w:r>
      <w:r w:rsidR="00F63F10" w:rsidRPr="00F85C72">
        <w:rPr>
          <w:rFonts w:ascii="Arial" w:hAnsi="Arial"/>
          <w:sz w:val="20"/>
        </w:rPr>
        <w:t>ou plusieurs</w:t>
      </w:r>
      <w:r w:rsidR="00F63F10">
        <w:rPr>
          <w:rFonts w:ascii="Arial" w:hAnsi="Arial"/>
          <w:sz w:val="20"/>
        </w:rPr>
        <w:t xml:space="preserve"> </w:t>
      </w:r>
      <w:r>
        <w:rPr>
          <w:rFonts w:ascii="Arial" w:hAnsi="Arial"/>
          <w:sz w:val="20"/>
        </w:rPr>
        <w:t>pilotes</w:t>
      </w:r>
      <w:r w:rsidR="00F63F10">
        <w:rPr>
          <w:rFonts w:ascii="Arial" w:hAnsi="Arial"/>
          <w:sz w:val="20"/>
        </w:rPr>
        <w:t xml:space="preserve"> </w:t>
      </w:r>
      <w:r>
        <w:rPr>
          <w:rFonts w:ascii="Arial" w:hAnsi="Arial"/>
          <w:sz w:val="20"/>
        </w:rPr>
        <w:t>terminent la saison avec le même nombre de points</w:t>
      </w:r>
      <w:r w:rsidR="00F85C72">
        <w:rPr>
          <w:rFonts w:ascii="Arial" w:hAnsi="Arial"/>
          <w:sz w:val="20"/>
        </w:rPr>
        <w:t xml:space="preserve"> après décompte</w:t>
      </w:r>
      <w:r>
        <w:rPr>
          <w:rFonts w:ascii="Arial" w:hAnsi="Arial"/>
          <w:sz w:val="20"/>
        </w:rPr>
        <w:t>, ils seront départagés selon la procédure suivante :</w:t>
      </w:r>
    </w:p>
    <w:p w14:paraId="15C7BF2B" w14:textId="77777777" w:rsidR="00083A68" w:rsidRDefault="00083A68">
      <w:pPr>
        <w:jc w:val="both"/>
        <w:rPr>
          <w:rFonts w:ascii="Arial" w:hAnsi="Arial"/>
          <w:sz w:val="20"/>
        </w:rPr>
      </w:pPr>
    </w:p>
    <w:p w14:paraId="2AFD8C38" w14:textId="77777777" w:rsidR="00083A68" w:rsidRDefault="00154280">
      <w:pPr>
        <w:jc w:val="both"/>
        <w:rPr>
          <w:b/>
        </w:rPr>
      </w:pPr>
      <w:r>
        <w:rPr>
          <w:rFonts w:ascii="Arial" w:hAnsi="Arial"/>
          <w:sz w:val="20"/>
        </w:rPr>
        <w:t xml:space="preserve">6i) </w:t>
      </w:r>
      <w:r w:rsidR="00F63F10" w:rsidRPr="00F85C72">
        <w:rPr>
          <w:rFonts w:ascii="Arial" w:hAnsi="Arial"/>
          <w:sz w:val="20"/>
        </w:rPr>
        <w:t xml:space="preserve">La place la plus élevée au </w:t>
      </w:r>
      <w:r w:rsidR="00AD177F">
        <w:rPr>
          <w:rFonts w:ascii="Arial" w:hAnsi="Arial"/>
          <w:b/>
          <w:sz w:val="20"/>
        </w:rPr>
        <w:t>Championnat</w:t>
      </w:r>
      <w:r w:rsidR="00F63F10" w:rsidRPr="00F85C72">
        <w:rPr>
          <w:rFonts w:ascii="Arial" w:hAnsi="Arial"/>
          <w:sz w:val="20"/>
        </w:rPr>
        <w:t xml:space="preserve"> sera attribuée</w:t>
      </w:r>
      <w:r>
        <w:rPr>
          <w:rFonts w:ascii="Arial" w:hAnsi="Arial"/>
          <w:sz w:val="20"/>
        </w:rPr>
        <w:t>, au pilote ayant le plus grand nombre de 1</w:t>
      </w:r>
      <w:r>
        <w:rPr>
          <w:rFonts w:ascii="Arial" w:hAnsi="Arial"/>
          <w:sz w:val="20"/>
          <w:vertAlign w:val="superscript"/>
        </w:rPr>
        <w:t>ère</w:t>
      </w:r>
      <w:r>
        <w:rPr>
          <w:rFonts w:ascii="Arial" w:hAnsi="Arial"/>
          <w:sz w:val="20"/>
        </w:rPr>
        <w:t xml:space="preserve"> place :</w:t>
      </w:r>
    </w:p>
    <w:p w14:paraId="5BF911A4" w14:textId="77777777" w:rsidR="00083A68" w:rsidRDefault="00154280">
      <w:pPr>
        <w:numPr>
          <w:ilvl w:val="0"/>
          <w:numId w:val="2"/>
        </w:numPr>
        <w:jc w:val="both"/>
        <w:rPr>
          <w:b/>
        </w:rPr>
      </w:pPr>
      <w:r>
        <w:rPr>
          <w:rFonts w:ascii="Arial" w:hAnsi="Arial"/>
          <w:sz w:val="20"/>
        </w:rPr>
        <w:t>Si le nombre de 1</w:t>
      </w:r>
      <w:r>
        <w:rPr>
          <w:rFonts w:ascii="Arial" w:hAnsi="Arial"/>
          <w:sz w:val="20"/>
          <w:vertAlign w:val="superscript"/>
        </w:rPr>
        <w:t>ère</w:t>
      </w:r>
      <w:r>
        <w:rPr>
          <w:rFonts w:ascii="Arial" w:hAnsi="Arial"/>
          <w:sz w:val="20"/>
        </w:rPr>
        <w:t xml:space="preserve"> place est identique,</w:t>
      </w:r>
      <w:r w:rsidR="00F85C72">
        <w:rPr>
          <w:rFonts w:ascii="Arial" w:hAnsi="Arial"/>
          <w:sz w:val="20"/>
        </w:rPr>
        <w:t xml:space="preserve"> </w:t>
      </w:r>
      <w:r w:rsidR="00F63F10" w:rsidRPr="00F85C72">
        <w:rPr>
          <w:rFonts w:ascii="Arial" w:hAnsi="Arial"/>
          <w:sz w:val="20"/>
        </w:rPr>
        <w:t>la place la plus élevée</w:t>
      </w:r>
      <w:r>
        <w:rPr>
          <w:rFonts w:ascii="Arial" w:hAnsi="Arial"/>
          <w:sz w:val="20"/>
        </w:rPr>
        <w:t xml:space="preserve"> sera attribué au pilote ayant le plus grand nombre de 2</w:t>
      </w:r>
      <w:r>
        <w:rPr>
          <w:rFonts w:ascii="Arial" w:hAnsi="Arial"/>
          <w:sz w:val="20"/>
          <w:vertAlign w:val="superscript"/>
        </w:rPr>
        <w:t>nde</w:t>
      </w:r>
      <w:r>
        <w:rPr>
          <w:rFonts w:ascii="Arial" w:hAnsi="Arial"/>
          <w:sz w:val="20"/>
        </w:rPr>
        <w:t xml:space="preserve"> place</w:t>
      </w:r>
    </w:p>
    <w:p w14:paraId="7D269D7C" w14:textId="77777777" w:rsidR="00083A68" w:rsidRDefault="00154280">
      <w:pPr>
        <w:numPr>
          <w:ilvl w:val="0"/>
          <w:numId w:val="2"/>
        </w:numPr>
        <w:jc w:val="both"/>
        <w:rPr>
          <w:b/>
        </w:rPr>
      </w:pPr>
      <w:r>
        <w:rPr>
          <w:rFonts w:ascii="Arial" w:hAnsi="Arial"/>
          <w:sz w:val="20"/>
        </w:rPr>
        <w:t>Si le nombre de 2</w:t>
      </w:r>
      <w:r>
        <w:rPr>
          <w:rFonts w:ascii="Arial" w:hAnsi="Arial"/>
          <w:sz w:val="20"/>
          <w:vertAlign w:val="superscript"/>
        </w:rPr>
        <w:t>nde</w:t>
      </w:r>
      <w:r>
        <w:rPr>
          <w:rFonts w:ascii="Arial" w:hAnsi="Arial"/>
          <w:sz w:val="20"/>
        </w:rPr>
        <w:t xml:space="preserve"> place est identique, </w:t>
      </w:r>
      <w:r w:rsidR="00F63F10" w:rsidRPr="00F85C72">
        <w:rPr>
          <w:rFonts w:ascii="Arial" w:hAnsi="Arial"/>
          <w:sz w:val="20"/>
        </w:rPr>
        <w:t>la place la plus élevée</w:t>
      </w:r>
      <w:r w:rsidR="00F63F10">
        <w:rPr>
          <w:rFonts w:ascii="Arial" w:hAnsi="Arial"/>
          <w:sz w:val="20"/>
        </w:rPr>
        <w:t xml:space="preserve"> </w:t>
      </w:r>
      <w:r>
        <w:rPr>
          <w:rFonts w:ascii="Arial" w:hAnsi="Arial"/>
          <w:sz w:val="20"/>
        </w:rPr>
        <w:t>sera attribué au pilote ayant le plus grand nombre de 3</w:t>
      </w:r>
      <w:r>
        <w:rPr>
          <w:rFonts w:ascii="Arial" w:hAnsi="Arial"/>
          <w:sz w:val="20"/>
          <w:vertAlign w:val="superscript"/>
        </w:rPr>
        <w:t>ème</w:t>
      </w:r>
      <w:r>
        <w:rPr>
          <w:rFonts w:ascii="Arial" w:hAnsi="Arial"/>
          <w:sz w:val="20"/>
        </w:rPr>
        <w:t xml:space="preserve"> place</w:t>
      </w:r>
    </w:p>
    <w:p w14:paraId="4D74A73D" w14:textId="77777777" w:rsidR="00083A68" w:rsidRDefault="00154280">
      <w:pPr>
        <w:numPr>
          <w:ilvl w:val="0"/>
          <w:numId w:val="2"/>
        </w:numPr>
        <w:jc w:val="both"/>
        <w:rPr>
          <w:b/>
        </w:rPr>
      </w:pPr>
      <w:r>
        <w:rPr>
          <w:rFonts w:ascii="Arial" w:hAnsi="Arial"/>
          <w:sz w:val="20"/>
        </w:rPr>
        <w:t>Si le nombre de 3</w:t>
      </w:r>
      <w:r>
        <w:rPr>
          <w:rFonts w:ascii="Arial" w:hAnsi="Arial"/>
          <w:sz w:val="20"/>
          <w:vertAlign w:val="superscript"/>
        </w:rPr>
        <w:t>ème</w:t>
      </w:r>
      <w:r>
        <w:rPr>
          <w:rFonts w:ascii="Arial" w:hAnsi="Arial"/>
          <w:sz w:val="20"/>
        </w:rPr>
        <w:t xml:space="preserve"> place est identique, </w:t>
      </w:r>
      <w:r w:rsidR="00F63F10" w:rsidRPr="00F85C72">
        <w:rPr>
          <w:rFonts w:ascii="Arial" w:hAnsi="Arial"/>
          <w:sz w:val="20"/>
        </w:rPr>
        <w:t>la place la plus élevée</w:t>
      </w:r>
      <w:r w:rsidR="00F63F10">
        <w:rPr>
          <w:rFonts w:ascii="Arial" w:hAnsi="Arial"/>
          <w:sz w:val="20"/>
        </w:rPr>
        <w:t xml:space="preserve"> </w:t>
      </w:r>
      <w:r>
        <w:rPr>
          <w:rFonts w:ascii="Arial" w:hAnsi="Arial"/>
          <w:sz w:val="20"/>
        </w:rPr>
        <w:t>sera attribué au pilote ayant le plus grand nombre de 4</w:t>
      </w:r>
      <w:r>
        <w:rPr>
          <w:rFonts w:ascii="Arial" w:hAnsi="Arial"/>
          <w:sz w:val="20"/>
          <w:vertAlign w:val="superscript"/>
        </w:rPr>
        <w:t>ème</w:t>
      </w:r>
      <w:r>
        <w:rPr>
          <w:rFonts w:ascii="Arial" w:hAnsi="Arial"/>
          <w:sz w:val="20"/>
        </w:rPr>
        <w:t xml:space="preserve"> place</w:t>
      </w:r>
    </w:p>
    <w:p w14:paraId="0F40BF7B" w14:textId="77777777" w:rsidR="00083A68" w:rsidRDefault="00154280">
      <w:pPr>
        <w:numPr>
          <w:ilvl w:val="0"/>
          <w:numId w:val="2"/>
        </w:numPr>
        <w:jc w:val="both"/>
        <w:rPr>
          <w:b/>
        </w:rPr>
      </w:pPr>
      <w:r>
        <w:rPr>
          <w:rFonts w:ascii="Arial" w:hAnsi="Arial"/>
          <w:sz w:val="20"/>
        </w:rPr>
        <w:t>Ainsi de suite</w:t>
      </w:r>
    </w:p>
    <w:p w14:paraId="41FE8FE0" w14:textId="77777777" w:rsidR="00083A68" w:rsidRDefault="00083A68">
      <w:pPr>
        <w:widowControl w:val="0"/>
        <w:ind w:left="868" w:hanging="868"/>
        <w:jc w:val="both"/>
        <w:rPr>
          <w:rFonts w:ascii="Arial" w:hAnsi="Arial"/>
          <w:sz w:val="20"/>
        </w:rPr>
      </w:pPr>
    </w:p>
    <w:p w14:paraId="5DE25512" w14:textId="77777777" w:rsidR="00083A68" w:rsidRDefault="00154280">
      <w:pPr>
        <w:shd w:val="clear" w:color="auto" w:fill="000080"/>
        <w:ind w:left="868" w:hanging="868"/>
        <w:jc w:val="both"/>
        <w:rPr>
          <w:rFonts w:ascii="Arial" w:hAnsi="Arial" w:cs="Arial"/>
          <w:b/>
          <w:color w:val="FFFFFF"/>
        </w:rPr>
      </w:pPr>
      <w:r>
        <w:rPr>
          <w:rFonts w:ascii="Arial" w:hAnsi="Arial" w:cs="Arial"/>
          <w:b/>
          <w:color w:val="FFFFFF"/>
        </w:rPr>
        <w:t>DOTATION ET PROTOCOLE PODIUM</w:t>
      </w:r>
    </w:p>
    <w:p w14:paraId="4EE6856E" w14:textId="77777777" w:rsidR="00083A68" w:rsidRDefault="00083A68">
      <w:pPr>
        <w:widowControl w:val="0"/>
        <w:jc w:val="both"/>
        <w:rPr>
          <w:rFonts w:ascii="Arial" w:hAnsi="Arial"/>
          <w:sz w:val="20"/>
        </w:rPr>
      </w:pPr>
    </w:p>
    <w:p w14:paraId="7C99AA65" w14:textId="77777777" w:rsidR="00083A68" w:rsidRDefault="00154280">
      <w:pPr>
        <w:widowControl w:val="0"/>
        <w:jc w:val="both"/>
        <w:rPr>
          <w:rFonts w:ascii="Arial" w:hAnsi="Arial"/>
          <w:b/>
          <w:i/>
          <w:sz w:val="20"/>
        </w:rPr>
      </w:pPr>
      <w:r>
        <w:rPr>
          <w:rFonts w:ascii="Arial" w:hAnsi="Arial"/>
          <w:sz w:val="20"/>
        </w:rPr>
        <w:t xml:space="preserve">7a) Les trois premiers du </w:t>
      </w:r>
      <w:r w:rsidR="00AD177F">
        <w:rPr>
          <w:rFonts w:ascii="Arial" w:hAnsi="Arial"/>
          <w:b/>
          <w:sz w:val="20"/>
        </w:rPr>
        <w:t>Championnat</w:t>
      </w:r>
      <w:r>
        <w:rPr>
          <w:rFonts w:ascii="Arial" w:hAnsi="Arial"/>
          <w:b/>
          <w:i/>
          <w:sz w:val="20"/>
        </w:rPr>
        <w:t xml:space="preserve"> </w:t>
      </w:r>
      <w:r>
        <w:rPr>
          <w:rFonts w:ascii="Arial" w:hAnsi="Arial"/>
          <w:sz w:val="20"/>
        </w:rPr>
        <w:t>seront invités à l</w:t>
      </w:r>
      <w:r>
        <w:rPr>
          <w:rFonts w:ascii="Arial" w:eastAsia="Calibri" w:hAnsi="Arial" w:cs="Arial"/>
          <w:sz w:val="20"/>
          <w:szCs w:val="20"/>
        </w:rPr>
        <w:t>a cérémonie des Trophées du Sport Automobile.</w:t>
      </w:r>
    </w:p>
    <w:p w14:paraId="2E2AD1F0" w14:textId="77777777" w:rsidR="00083A68" w:rsidRDefault="00154280">
      <w:pPr>
        <w:widowControl w:val="0"/>
        <w:ind w:left="868" w:hanging="868"/>
        <w:jc w:val="both"/>
        <w:rPr>
          <w:rFonts w:ascii="Arial" w:hAnsi="Arial"/>
          <w:bCs/>
          <w:iCs/>
          <w:color w:val="FF0000"/>
          <w:sz w:val="20"/>
        </w:rPr>
      </w:pPr>
      <w:r>
        <w:rPr>
          <w:rFonts w:ascii="Arial" w:hAnsi="Arial"/>
          <w:bCs/>
          <w:iCs/>
          <w:color w:val="FF0000"/>
          <w:sz w:val="20"/>
        </w:rPr>
        <w:tab/>
      </w:r>
    </w:p>
    <w:p w14:paraId="3BC4B7BC" w14:textId="77777777" w:rsidR="00083A68" w:rsidRDefault="00154280">
      <w:pPr>
        <w:widowControl w:val="0"/>
        <w:jc w:val="both"/>
        <w:rPr>
          <w:rFonts w:ascii="Arial" w:hAnsi="Arial" w:cs="Arial"/>
          <w:sz w:val="20"/>
          <w:szCs w:val="20"/>
        </w:rPr>
      </w:pPr>
      <w:r>
        <w:rPr>
          <w:rFonts w:ascii="Arial" w:hAnsi="Arial" w:cs="Arial"/>
          <w:sz w:val="20"/>
          <w:szCs w:val="20"/>
        </w:rPr>
        <w:t>7b) A l'issue des finales</w:t>
      </w:r>
      <w:r>
        <w:rPr>
          <w:rFonts w:ascii="Arial" w:hAnsi="Arial" w:cs="Arial"/>
          <w:b/>
          <w:i/>
          <w:sz w:val="20"/>
          <w:szCs w:val="20"/>
        </w:rPr>
        <w:t xml:space="preserve"> </w:t>
      </w:r>
      <w:r>
        <w:rPr>
          <w:rFonts w:ascii="Arial" w:hAnsi="Arial" w:cs="Arial"/>
          <w:sz w:val="20"/>
          <w:szCs w:val="20"/>
        </w:rPr>
        <w:t>et après avoir répondu au contrôle du poids, les trois premiers pilotes classés seront sous la responsabilité de la FFSA ACADEMY. Pendant toute la durée du protocole, les pilotes devront uniquement porter leur combinaison de course fermée avec la casquette du manufacturier fournisseur de la catégorie. Les pilotes se rendront au podium afin de procéder à la cérémonie.</w:t>
      </w:r>
    </w:p>
    <w:p w14:paraId="04C96F15" w14:textId="77777777" w:rsidR="00083A68" w:rsidRDefault="00154280">
      <w:pPr>
        <w:widowControl w:val="0"/>
        <w:jc w:val="both"/>
        <w:rPr>
          <w:rFonts w:ascii="Arial" w:hAnsi="Arial" w:cs="Arial"/>
          <w:iCs/>
          <w:sz w:val="20"/>
          <w:szCs w:val="20"/>
        </w:rPr>
      </w:pPr>
      <w:bookmarkStart w:id="0" w:name="_Hlk120693165"/>
      <w:r>
        <w:rPr>
          <w:rFonts w:ascii="Arial" w:hAnsi="Arial" w:cs="Arial"/>
          <w:sz w:val="20"/>
          <w:szCs w:val="20"/>
        </w:rPr>
        <w:t xml:space="preserve">Associé à un autre </w:t>
      </w:r>
      <w:r w:rsidR="00AD177F">
        <w:rPr>
          <w:rFonts w:ascii="Arial" w:hAnsi="Arial" w:cs="Arial"/>
          <w:b/>
          <w:sz w:val="20"/>
          <w:szCs w:val="20"/>
        </w:rPr>
        <w:t>Championnat</w:t>
      </w:r>
      <w:r>
        <w:rPr>
          <w:rFonts w:ascii="Arial" w:hAnsi="Arial" w:cs="Arial"/>
          <w:sz w:val="20"/>
          <w:szCs w:val="20"/>
        </w:rPr>
        <w:t xml:space="preserve"> de France, les trois premiers pilotes classés seront sous la responsabilité de l’opérateur</w:t>
      </w:r>
      <w:bookmarkEnd w:id="0"/>
      <w:r>
        <w:rPr>
          <w:rFonts w:ascii="Arial" w:hAnsi="Arial" w:cs="Arial"/>
          <w:sz w:val="20"/>
          <w:szCs w:val="20"/>
        </w:rPr>
        <w:t>.</w:t>
      </w:r>
    </w:p>
    <w:p w14:paraId="3EB72C8E" w14:textId="77777777" w:rsidR="00083A68" w:rsidRDefault="00154280">
      <w:pPr>
        <w:pStyle w:val="Corpsdetexte"/>
        <w:ind w:hanging="17"/>
        <w:rPr>
          <w:rFonts w:cs="Arial"/>
        </w:rPr>
      </w:pPr>
      <w:r>
        <w:rPr>
          <w:rFonts w:cs="Arial"/>
        </w:rPr>
        <w:t>A l'issue de cette cérémonie, les pilotes seront à la disposition de la presse pour répondre aux différentes interviews.</w:t>
      </w:r>
    </w:p>
    <w:p w14:paraId="143518B5" w14:textId="77777777" w:rsidR="00083A68" w:rsidRDefault="00154280">
      <w:pPr>
        <w:pStyle w:val="Corpsdetexte"/>
        <w:ind w:hanging="17"/>
        <w:rPr>
          <w:rFonts w:cs="Arial"/>
        </w:rPr>
      </w:pPr>
      <w:r>
        <w:rPr>
          <w:rFonts w:cs="Arial"/>
        </w:rPr>
        <w:t xml:space="preserve">Tout pilote ne respectant pas l'intégralité des points cités ci-dessus se verra sanctionner. </w:t>
      </w:r>
    </w:p>
    <w:p w14:paraId="5401986B" w14:textId="77777777" w:rsidR="00083A68" w:rsidRDefault="00083A68">
      <w:pPr>
        <w:widowControl w:val="0"/>
        <w:jc w:val="both"/>
        <w:rPr>
          <w:rFonts w:ascii="Arial" w:hAnsi="Arial"/>
          <w:sz w:val="20"/>
        </w:rPr>
      </w:pPr>
    </w:p>
    <w:p w14:paraId="5C411158" w14:textId="77777777" w:rsidR="00083A68" w:rsidRDefault="00154280">
      <w:pPr>
        <w:widowControl w:val="0"/>
        <w:jc w:val="both"/>
        <w:rPr>
          <w:rFonts w:ascii="Arial" w:hAnsi="Arial"/>
          <w:sz w:val="20"/>
        </w:rPr>
      </w:pPr>
      <w:r>
        <w:rPr>
          <w:rFonts w:ascii="Arial" w:hAnsi="Arial"/>
          <w:sz w:val="20"/>
        </w:rPr>
        <w:t xml:space="preserve">7c) Après l’ensemble du </w:t>
      </w:r>
      <w:r w:rsidR="00AD177F">
        <w:rPr>
          <w:rFonts w:ascii="Arial" w:hAnsi="Arial"/>
          <w:b/>
          <w:sz w:val="20"/>
        </w:rPr>
        <w:t>Championnat</w:t>
      </w:r>
      <w:r>
        <w:rPr>
          <w:rFonts w:ascii="Arial" w:hAnsi="Arial"/>
          <w:sz w:val="20"/>
        </w:rPr>
        <w:t xml:space="preserve"> de France, les trois premiers recevront les dotations stipulées dans </w:t>
      </w:r>
      <w:r>
        <w:rPr>
          <w:rFonts w:ascii="Arial" w:hAnsi="Arial"/>
          <w:sz w:val="20"/>
        </w:rPr>
        <w:lastRenderedPageBreak/>
        <w:t xml:space="preserve">le protocole d’accord général. </w:t>
      </w:r>
    </w:p>
    <w:p w14:paraId="474339F4" w14:textId="77777777" w:rsidR="00083A68" w:rsidRDefault="00083A68">
      <w:pPr>
        <w:widowControl w:val="0"/>
        <w:jc w:val="both"/>
        <w:rPr>
          <w:rFonts w:ascii="Arial" w:hAnsi="Arial"/>
          <w:sz w:val="20"/>
        </w:rPr>
      </w:pPr>
    </w:p>
    <w:p w14:paraId="79132F70" w14:textId="77777777" w:rsidR="00083A68" w:rsidRDefault="00083A68">
      <w:pPr>
        <w:widowControl w:val="0"/>
        <w:ind w:firstLine="851"/>
        <w:jc w:val="both"/>
        <w:rPr>
          <w:rFonts w:ascii="Arial" w:hAnsi="Arial"/>
          <w:sz w:val="20"/>
        </w:rPr>
      </w:pPr>
    </w:p>
    <w:p w14:paraId="700FC7CE" w14:textId="77777777" w:rsidR="00083A68" w:rsidRDefault="00154280">
      <w:pPr>
        <w:shd w:val="clear" w:color="auto" w:fill="000080"/>
        <w:ind w:left="868" w:hanging="868"/>
        <w:jc w:val="both"/>
        <w:rPr>
          <w:rFonts w:ascii="Arial" w:hAnsi="Arial" w:cs="Arial"/>
          <w:b/>
          <w:color w:val="FFFFFF"/>
        </w:rPr>
      </w:pPr>
      <w:r>
        <w:rPr>
          <w:rFonts w:ascii="Arial" w:hAnsi="Arial" w:cs="Arial"/>
          <w:b/>
          <w:color w:val="FFFFFF"/>
        </w:rPr>
        <w:t>CANDIDATURES DES CANDIDATS</w:t>
      </w:r>
    </w:p>
    <w:p w14:paraId="28712E3C" w14:textId="77777777" w:rsidR="00083A68" w:rsidRDefault="00083A68">
      <w:pPr>
        <w:widowControl w:val="0"/>
        <w:ind w:left="868" w:hanging="868"/>
        <w:jc w:val="both"/>
        <w:rPr>
          <w:rFonts w:ascii="Arial" w:hAnsi="Arial"/>
          <w:bCs/>
          <w:iCs/>
          <w:sz w:val="20"/>
        </w:rPr>
      </w:pPr>
    </w:p>
    <w:p w14:paraId="19078C24" w14:textId="77777777" w:rsidR="00083A68" w:rsidRDefault="00154280">
      <w:pPr>
        <w:widowControl w:val="0"/>
        <w:jc w:val="both"/>
        <w:rPr>
          <w:rFonts w:ascii="Arial" w:hAnsi="Arial"/>
          <w:sz w:val="20"/>
        </w:rPr>
      </w:pPr>
      <w:r>
        <w:rPr>
          <w:rFonts w:ascii="Arial" w:hAnsi="Arial"/>
          <w:sz w:val="20"/>
        </w:rPr>
        <w:t xml:space="preserve">8) </w:t>
      </w:r>
      <w:r w:rsidRPr="00A3724B">
        <w:rPr>
          <w:rFonts w:ascii="Arial" w:hAnsi="Arial"/>
          <w:sz w:val="20"/>
        </w:rPr>
        <w:t>Le</w:t>
      </w:r>
      <w:r>
        <w:rPr>
          <w:rFonts w:ascii="Arial" w:hAnsi="Arial"/>
          <w:b/>
          <w:sz w:val="20"/>
        </w:rPr>
        <w:t xml:space="preserve"> </w:t>
      </w:r>
      <w:r w:rsidR="00AD177F">
        <w:rPr>
          <w:rFonts w:ascii="Arial" w:hAnsi="Arial"/>
          <w:b/>
          <w:sz w:val="20"/>
        </w:rPr>
        <w:t>Championnat</w:t>
      </w:r>
      <w:r>
        <w:rPr>
          <w:rFonts w:ascii="Arial" w:hAnsi="Arial"/>
          <w:sz w:val="20"/>
        </w:rPr>
        <w:t xml:space="preserve"> est</w:t>
      </w:r>
      <w:r>
        <w:rPr>
          <w:rFonts w:ascii="Arial" w:hAnsi="Arial"/>
          <w:color w:val="000000"/>
          <w:sz w:val="20"/>
        </w:rPr>
        <w:t xml:space="preserve"> </w:t>
      </w:r>
      <w:r>
        <w:rPr>
          <w:rFonts w:ascii="Arial" w:hAnsi="Arial"/>
          <w:sz w:val="20"/>
        </w:rPr>
        <w:t>ouvert à tout pilote détenteur :</w:t>
      </w:r>
    </w:p>
    <w:p w14:paraId="5197FA79" w14:textId="77777777" w:rsidR="00083A68" w:rsidRDefault="00154280">
      <w:pPr>
        <w:widowControl w:val="0"/>
        <w:numPr>
          <w:ilvl w:val="0"/>
          <w:numId w:val="2"/>
        </w:numPr>
        <w:jc w:val="both"/>
        <w:rPr>
          <w:rFonts w:ascii="Arial" w:hAnsi="Arial"/>
          <w:color w:val="000000"/>
          <w:sz w:val="20"/>
        </w:rPr>
      </w:pPr>
      <w:r>
        <w:rPr>
          <w:rFonts w:ascii="Arial" w:hAnsi="Arial"/>
          <w:color w:val="000000"/>
          <w:sz w:val="20"/>
        </w:rPr>
        <w:t>d'une licence nationale de karting « concurrent conducteur karting », en cours de validité,</w:t>
      </w:r>
    </w:p>
    <w:p w14:paraId="4E70D30A" w14:textId="77777777" w:rsidR="00083A68" w:rsidRDefault="00154280">
      <w:pPr>
        <w:widowControl w:val="0"/>
        <w:numPr>
          <w:ilvl w:val="0"/>
          <w:numId w:val="2"/>
        </w:numPr>
        <w:jc w:val="both"/>
        <w:rPr>
          <w:rFonts w:ascii="Arial" w:hAnsi="Arial"/>
          <w:sz w:val="20"/>
        </w:rPr>
      </w:pPr>
      <w:r>
        <w:rPr>
          <w:rFonts w:ascii="Arial" w:hAnsi="Arial"/>
          <w:sz w:val="20"/>
        </w:rPr>
        <w:t>d’une licence internationale de Karting « International Concurrent-Conducteur G », en cours de validité</w:t>
      </w:r>
      <w:r>
        <w:rPr>
          <w:rFonts w:ascii="Arial" w:hAnsi="Arial"/>
          <w:b/>
          <w:bCs/>
          <w:i/>
          <w:iCs/>
          <w:sz w:val="20"/>
        </w:rPr>
        <w:t xml:space="preserve">, </w:t>
      </w:r>
      <w:bookmarkStart w:id="1" w:name="_Hlk120625627"/>
      <w:bookmarkEnd w:id="1"/>
    </w:p>
    <w:p w14:paraId="595D13BA" w14:textId="77777777" w:rsidR="00083A68" w:rsidRDefault="00154280">
      <w:pPr>
        <w:widowControl w:val="0"/>
        <w:numPr>
          <w:ilvl w:val="0"/>
          <w:numId w:val="2"/>
        </w:numPr>
        <w:jc w:val="both"/>
        <w:rPr>
          <w:rFonts w:ascii="Arial" w:hAnsi="Arial"/>
          <w:sz w:val="20"/>
        </w:rPr>
      </w:pPr>
      <w:r>
        <w:rPr>
          <w:rFonts w:ascii="Arial" w:hAnsi="Arial"/>
          <w:sz w:val="20"/>
        </w:rPr>
        <w:t>d’une licence internationale de Karting « International Concurrent-Conducteur F », en cours de validité</w:t>
      </w:r>
      <w:r>
        <w:rPr>
          <w:rFonts w:ascii="Arial" w:hAnsi="Arial"/>
          <w:b/>
          <w:bCs/>
          <w:i/>
          <w:iCs/>
          <w:sz w:val="20"/>
        </w:rPr>
        <w:t xml:space="preserve">, </w:t>
      </w:r>
    </w:p>
    <w:p w14:paraId="62CAB264" w14:textId="77777777" w:rsidR="00083A68" w:rsidRDefault="00154280">
      <w:pPr>
        <w:widowControl w:val="0"/>
        <w:numPr>
          <w:ilvl w:val="0"/>
          <w:numId w:val="2"/>
        </w:numPr>
        <w:jc w:val="both"/>
        <w:rPr>
          <w:rFonts w:ascii="Arial" w:hAnsi="Arial"/>
          <w:sz w:val="20"/>
        </w:rPr>
      </w:pPr>
      <w:r>
        <w:rPr>
          <w:rFonts w:ascii="Arial" w:hAnsi="Arial"/>
          <w:sz w:val="20"/>
        </w:rPr>
        <w:t>d’une licence internationale de Karting « International Concurrent-Conducteur E », en cours de validité</w:t>
      </w:r>
      <w:r>
        <w:rPr>
          <w:rFonts w:ascii="Arial" w:hAnsi="Arial"/>
          <w:b/>
          <w:bCs/>
          <w:i/>
          <w:iCs/>
          <w:sz w:val="20"/>
        </w:rPr>
        <w:t xml:space="preserve">, </w:t>
      </w:r>
    </w:p>
    <w:p w14:paraId="152A8EC8" w14:textId="77777777" w:rsidR="00083A68" w:rsidRDefault="00083A68">
      <w:pPr>
        <w:widowControl w:val="0"/>
        <w:ind w:left="360"/>
        <w:jc w:val="both"/>
        <w:rPr>
          <w:rFonts w:ascii="Arial" w:hAnsi="Arial"/>
          <w:sz w:val="20"/>
        </w:rPr>
      </w:pPr>
    </w:p>
    <w:p w14:paraId="1CB44A14" w14:textId="77777777" w:rsidR="00083A68" w:rsidRDefault="00154280">
      <w:pPr>
        <w:widowControl w:val="0"/>
        <w:jc w:val="both"/>
        <w:rPr>
          <w:rFonts w:ascii="Arial" w:hAnsi="Arial"/>
          <w:bCs/>
          <w:iCs/>
          <w:sz w:val="20"/>
        </w:rPr>
      </w:pPr>
      <w:r>
        <w:rPr>
          <w:rFonts w:ascii="Arial" w:hAnsi="Arial"/>
          <w:bCs/>
          <w:iCs/>
          <w:sz w:val="20"/>
        </w:rPr>
        <w:t xml:space="preserve">9) Le Concurrent sera </w:t>
      </w:r>
      <w:r>
        <w:rPr>
          <w:rFonts w:ascii="Arial" w:hAnsi="Arial"/>
          <w:b/>
          <w:bCs/>
          <w:iCs/>
          <w:sz w:val="20"/>
          <w:u w:val="single"/>
        </w:rPr>
        <w:t>obligatoirement</w:t>
      </w:r>
      <w:r>
        <w:rPr>
          <w:rFonts w:ascii="Arial" w:hAnsi="Arial"/>
          <w:bCs/>
          <w:iCs/>
          <w:sz w:val="20"/>
        </w:rPr>
        <w:t xml:space="preserve"> le père, la mère ou le tuteur légal du Pilote.</w:t>
      </w:r>
    </w:p>
    <w:p w14:paraId="4B8A9651" w14:textId="77777777" w:rsidR="00083A68" w:rsidRDefault="00083A68">
      <w:pPr>
        <w:widowControl w:val="0"/>
        <w:jc w:val="both"/>
        <w:rPr>
          <w:rFonts w:ascii="Arial" w:hAnsi="Arial"/>
          <w:bCs/>
          <w:iCs/>
          <w:sz w:val="20"/>
        </w:rPr>
      </w:pPr>
    </w:p>
    <w:p w14:paraId="1EB56BFB" w14:textId="77777777" w:rsidR="00083A68" w:rsidRDefault="00154280">
      <w:pPr>
        <w:widowControl w:val="0"/>
        <w:jc w:val="both"/>
        <w:rPr>
          <w:rFonts w:ascii="Arial" w:hAnsi="Arial"/>
          <w:bCs/>
          <w:iCs/>
          <w:sz w:val="20"/>
        </w:rPr>
      </w:pPr>
      <w:r>
        <w:rPr>
          <w:rFonts w:ascii="Arial" w:hAnsi="Arial"/>
          <w:bCs/>
          <w:iCs/>
          <w:sz w:val="20"/>
        </w:rPr>
        <w:t xml:space="preserve">10a) Les candidatures de participation au </w:t>
      </w:r>
      <w:r w:rsidR="00AD177F">
        <w:rPr>
          <w:rFonts w:ascii="Arial" w:hAnsi="Arial"/>
          <w:b/>
          <w:bCs/>
          <w:iCs/>
          <w:sz w:val="20"/>
        </w:rPr>
        <w:t>Championnat</w:t>
      </w:r>
      <w:r>
        <w:rPr>
          <w:rFonts w:ascii="Arial" w:hAnsi="Arial"/>
          <w:bCs/>
          <w:iCs/>
          <w:sz w:val="20"/>
        </w:rPr>
        <w:t xml:space="preserve"> devront être soumises à l</w:t>
      </w:r>
      <w:r w:rsidR="005C10E5">
        <w:rPr>
          <w:rFonts w:ascii="Arial" w:hAnsi="Arial"/>
          <w:bCs/>
          <w:iCs/>
          <w:sz w:val="20"/>
        </w:rPr>
        <w:t xml:space="preserve">a FFSA ACADEMY au plus tard le </w:t>
      </w:r>
      <w:r w:rsidR="00A66025" w:rsidRPr="00A66025">
        <w:rPr>
          <w:rFonts w:ascii="Arial" w:hAnsi="Arial"/>
          <w:bCs/>
          <w:iCs/>
          <w:sz w:val="20"/>
        </w:rPr>
        <w:t>2</w:t>
      </w:r>
      <w:r>
        <w:rPr>
          <w:rFonts w:ascii="Arial" w:hAnsi="Arial"/>
          <w:bCs/>
          <w:iCs/>
          <w:sz w:val="20"/>
        </w:rPr>
        <w:t xml:space="preserve"> janvier </w:t>
      </w:r>
      <w:r w:rsidR="005C10E5" w:rsidRPr="005C10E5">
        <w:rPr>
          <w:rFonts w:ascii="Arial" w:hAnsi="Arial"/>
          <w:bCs/>
          <w:iCs/>
          <w:sz w:val="20"/>
        </w:rPr>
        <w:t>2026</w:t>
      </w:r>
      <w:r>
        <w:rPr>
          <w:rFonts w:ascii="Arial" w:hAnsi="Arial"/>
          <w:bCs/>
          <w:iCs/>
          <w:sz w:val="20"/>
        </w:rPr>
        <w:t xml:space="preserve"> au moyen du formulaire d’engagement disponible auprès de FFSA ACADEMY et doivent être accompagnées des copies des licences et des droits d’engagement à l’ordre de la FFSA ACADEMY. Le prix de la saison est de 19 150 € H.T. Les candidats acceptés sont automatiquement admis à toutes les compétitions du </w:t>
      </w:r>
      <w:r w:rsidR="00AD177F">
        <w:rPr>
          <w:rFonts w:ascii="Arial" w:hAnsi="Arial"/>
          <w:b/>
          <w:bCs/>
          <w:iCs/>
          <w:sz w:val="20"/>
        </w:rPr>
        <w:t>Championnat</w:t>
      </w:r>
      <w:r>
        <w:rPr>
          <w:rFonts w:ascii="Arial" w:hAnsi="Arial"/>
          <w:bCs/>
          <w:iCs/>
          <w:sz w:val="20"/>
        </w:rPr>
        <w:t xml:space="preserve"> et seront les seuls concurrents participant à ces compétitions. Les candidats refusés seront avisés avant le </w:t>
      </w:r>
      <w:r w:rsidR="00A66025" w:rsidRPr="00A66025">
        <w:rPr>
          <w:rFonts w:ascii="Arial" w:hAnsi="Arial"/>
          <w:bCs/>
          <w:iCs/>
          <w:sz w:val="20"/>
        </w:rPr>
        <w:t>10</w:t>
      </w:r>
      <w:r>
        <w:rPr>
          <w:rFonts w:ascii="Arial" w:hAnsi="Arial"/>
          <w:bCs/>
          <w:iCs/>
          <w:sz w:val="20"/>
        </w:rPr>
        <w:t xml:space="preserve"> janvier </w:t>
      </w:r>
      <w:r w:rsidR="005C10E5">
        <w:rPr>
          <w:rFonts w:ascii="Arial" w:hAnsi="Arial"/>
          <w:bCs/>
          <w:iCs/>
          <w:sz w:val="20"/>
        </w:rPr>
        <w:t>2026</w:t>
      </w:r>
      <w:r>
        <w:rPr>
          <w:rFonts w:ascii="Arial" w:hAnsi="Arial"/>
          <w:bCs/>
          <w:iCs/>
          <w:sz w:val="20"/>
        </w:rPr>
        <w:t>.</w:t>
      </w:r>
    </w:p>
    <w:p w14:paraId="30FC4BC2" w14:textId="77777777" w:rsidR="00083A68" w:rsidRDefault="00154280">
      <w:pPr>
        <w:widowControl w:val="0"/>
        <w:jc w:val="both"/>
        <w:rPr>
          <w:rFonts w:ascii="Arial" w:hAnsi="Arial"/>
          <w:bCs/>
          <w:iCs/>
          <w:sz w:val="20"/>
        </w:rPr>
      </w:pPr>
      <w:r>
        <w:rPr>
          <w:rFonts w:ascii="Arial" w:hAnsi="Arial"/>
          <w:bCs/>
          <w:iCs/>
          <w:sz w:val="20"/>
        </w:rPr>
        <w:t>Toutes les candidatures seront étudiées par la FFSA ACADEMY qui publiera la liste des pilotes acceptés, avec leurs numéros de compétition, au plus tard 15 jours après la date de clôture des engagements.</w:t>
      </w:r>
    </w:p>
    <w:p w14:paraId="59F32791" w14:textId="77777777" w:rsidR="00083A68" w:rsidRDefault="00083A68">
      <w:pPr>
        <w:widowControl w:val="0"/>
        <w:jc w:val="both"/>
        <w:rPr>
          <w:rFonts w:ascii="Arial" w:hAnsi="Arial"/>
          <w:bCs/>
          <w:iCs/>
          <w:sz w:val="20"/>
        </w:rPr>
      </w:pPr>
    </w:p>
    <w:p w14:paraId="6041DA90" w14:textId="77777777" w:rsidR="00083A68" w:rsidRDefault="00154280">
      <w:pPr>
        <w:widowControl w:val="0"/>
        <w:jc w:val="both"/>
        <w:rPr>
          <w:rFonts w:ascii="Arial" w:hAnsi="Arial"/>
          <w:bCs/>
          <w:iCs/>
          <w:sz w:val="20"/>
        </w:rPr>
      </w:pPr>
      <w:r>
        <w:rPr>
          <w:rFonts w:ascii="Arial" w:hAnsi="Arial"/>
          <w:bCs/>
          <w:iCs/>
          <w:sz w:val="20"/>
        </w:rPr>
        <w:t xml:space="preserve">10b) A titre exceptionnel, un engagement en cours de saison à une ou plusieurs épreuves pourra être accepté par la FFSA ACADEMY. Les conditions de cette prestation seront fixées par contrat, sur la base d’une quote-part financière de 5 000 € HT par meeting de course. </w:t>
      </w:r>
    </w:p>
    <w:p w14:paraId="596AADF0" w14:textId="77777777" w:rsidR="00083A68" w:rsidRDefault="00154280">
      <w:pPr>
        <w:widowControl w:val="0"/>
        <w:jc w:val="both"/>
        <w:rPr>
          <w:rFonts w:ascii="Arial" w:hAnsi="Arial"/>
          <w:bCs/>
          <w:iCs/>
          <w:sz w:val="20"/>
        </w:rPr>
      </w:pPr>
      <w:r>
        <w:rPr>
          <w:rFonts w:ascii="Arial" w:hAnsi="Arial"/>
          <w:bCs/>
          <w:iCs/>
          <w:sz w:val="20"/>
        </w:rPr>
        <w:t xml:space="preserve">Le(s) pilote(s) participant(s) à un ou plusieurs meetings du </w:t>
      </w:r>
      <w:r w:rsidR="00AD177F">
        <w:rPr>
          <w:rFonts w:ascii="Arial" w:hAnsi="Arial"/>
          <w:b/>
          <w:bCs/>
          <w:iCs/>
          <w:sz w:val="20"/>
        </w:rPr>
        <w:t>Championnat</w:t>
      </w:r>
      <w:r>
        <w:rPr>
          <w:rFonts w:ascii="Arial" w:hAnsi="Arial"/>
          <w:bCs/>
          <w:iCs/>
          <w:sz w:val="20"/>
        </w:rPr>
        <w:t xml:space="preserve"> ne pourra(ont) pas prendre de point, il(s) ne pourra(ont) donc figurer au classement du </w:t>
      </w:r>
      <w:r w:rsidR="00AD177F">
        <w:rPr>
          <w:rFonts w:ascii="Arial" w:hAnsi="Arial"/>
          <w:b/>
          <w:bCs/>
          <w:iCs/>
          <w:sz w:val="20"/>
        </w:rPr>
        <w:t>Championnat</w:t>
      </w:r>
      <w:r>
        <w:rPr>
          <w:rFonts w:ascii="Arial" w:hAnsi="Arial"/>
          <w:bCs/>
          <w:iCs/>
          <w:sz w:val="20"/>
        </w:rPr>
        <w:t xml:space="preserve"> de France. Il(s) pourra(ont) participer aux cérémonies de podium des courses dans le cas où il(s) figurerait(ont) dans les trois premiers. </w:t>
      </w:r>
    </w:p>
    <w:p w14:paraId="6C9FB20B" w14:textId="77777777" w:rsidR="00083A68" w:rsidRDefault="00154280">
      <w:pPr>
        <w:widowControl w:val="0"/>
        <w:jc w:val="both"/>
        <w:rPr>
          <w:rFonts w:ascii="Arial" w:hAnsi="Arial"/>
          <w:bCs/>
          <w:iCs/>
          <w:sz w:val="20"/>
        </w:rPr>
      </w:pPr>
      <w:r>
        <w:rPr>
          <w:rFonts w:ascii="Arial" w:hAnsi="Arial"/>
          <w:bCs/>
          <w:iCs/>
          <w:sz w:val="20"/>
        </w:rPr>
        <w:t xml:space="preserve">Il(s) sera(ont) donc transparent dans le classement, en d’autres termes tous les concurrents placés derrière lui(eux) à chaque manche, remonterons tous d’une (ou plusieurs) places, dans le calcul des points. </w:t>
      </w:r>
    </w:p>
    <w:p w14:paraId="457E3260" w14:textId="77777777" w:rsidR="00083A68" w:rsidRDefault="00083A68">
      <w:pPr>
        <w:widowControl w:val="0"/>
        <w:jc w:val="both"/>
        <w:rPr>
          <w:rFonts w:ascii="Arial" w:hAnsi="Arial"/>
          <w:bCs/>
          <w:iCs/>
          <w:sz w:val="20"/>
        </w:rPr>
      </w:pPr>
    </w:p>
    <w:p w14:paraId="155F79C0" w14:textId="77777777" w:rsidR="00083A68" w:rsidRDefault="00154280">
      <w:pPr>
        <w:widowControl w:val="0"/>
        <w:jc w:val="both"/>
        <w:rPr>
          <w:rFonts w:ascii="Arial" w:hAnsi="Arial"/>
          <w:bCs/>
          <w:iCs/>
          <w:sz w:val="20"/>
        </w:rPr>
      </w:pPr>
      <w:r>
        <w:rPr>
          <w:rFonts w:ascii="Arial" w:hAnsi="Arial"/>
          <w:bCs/>
          <w:iCs/>
          <w:sz w:val="20"/>
        </w:rPr>
        <w:t xml:space="preserve">11) Les candidatures devront comprendre : </w:t>
      </w:r>
    </w:p>
    <w:p w14:paraId="0ACE6B4F" w14:textId="77777777" w:rsidR="00083A68" w:rsidRDefault="00083A68">
      <w:pPr>
        <w:widowControl w:val="0"/>
        <w:jc w:val="both"/>
        <w:rPr>
          <w:rFonts w:ascii="Arial" w:hAnsi="Arial"/>
          <w:bCs/>
          <w:iCs/>
          <w:sz w:val="20"/>
        </w:rPr>
      </w:pPr>
    </w:p>
    <w:p w14:paraId="2BF75DCA" w14:textId="77777777" w:rsidR="00083A68" w:rsidRDefault="00154280">
      <w:pPr>
        <w:widowControl w:val="0"/>
        <w:jc w:val="both"/>
        <w:rPr>
          <w:rFonts w:ascii="Arial" w:hAnsi="Arial"/>
          <w:bCs/>
          <w:iCs/>
          <w:sz w:val="20"/>
        </w:rPr>
      </w:pPr>
      <w:r>
        <w:rPr>
          <w:rFonts w:ascii="Arial" w:hAnsi="Arial"/>
          <w:bCs/>
          <w:iCs/>
          <w:sz w:val="20"/>
        </w:rPr>
        <w:t>- Une confirmation que le candidat, en son nom et celui de toute personne concernée par sa participation à la compétition, a lu et compris le code, les règlements de la FFSA, le règlement sportif, le règlement technique et s’engage à les observer ;</w:t>
      </w:r>
    </w:p>
    <w:p w14:paraId="4BD5C8AD" w14:textId="77777777" w:rsidR="00083A68" w:rsidRDefault="00154280">
      <w:pPr>
        <w:widowControl w:val="0"/>
        <w:jc w:val="both"/>
        <w:rPr>
          <w:rFonts w:ascii="Arial" w:hAnsi="Arial"/>
          <w:bCs/>
          <w:iCs/>
          <w:sz w:val="20"/>
        </w:rPr>
      </w:pPr>
      <w:r>
        <w:rPr>
          <w:rFonts w:ascii="Arial" w:hAnsi="Arial"/>
          <w:bCs/>
          <w:iCs/>
          <w:sz w:val="20"/>
        </w:rPr>
        <w:t>- Les noms, coordonnées et détails du pilote, ainsi qu’une photo passeport et la copie de sa licence ;</w:t>
      </w:r>
    </w:p>
    <w:p w14:paraId="63807AD3" w14:textId="77777777" w:rsidR="00083A68" w:rsidRDefault="00154280">
      <w:pPr>
        <w:widowControl w:val="0"/>
        <w:jc w:val="both"/>
        <w:rPr>
          <w:rFonts w:ascii="Arial" w:hAnsi="Arial"/>
          <w:bCs/>
          <w:iCs/>
          <w:sz w:val="20"/>
        </w:rPr>
      </w:pPr>
      <w:r>
        <w:rPr>
          <w:rFonts w:ascii="Arial" w:hAnsi="Arial"/>
          <w:bCs/>
          <w:iCs/>
          <w:sz w:val="20"/>
        </w:rPr>
        <w:t>- L’engagement du candidat à participer à toutes les compétitions ;</w:t>
      </w:r>
    </w:p>
    <w:p w14:paraId="52F4D2A8" w14:textId="77777777" w:rsidR="00083A68" w:rsidRDefault="00154280">
      <w:pPr>
        <w:widowControl w:val="0"/>
        <w:jc w:val="both"/>
        <w:rPr>
          <w:rFonts w:ascii="Arial" w:hAnsi="Arial"/>
          <w:bCs/>
          <w:iCs/>
          <w:sz w:val="20"/>
        </w:rPr>
      </w:pPr>
      <w:r>
        <w:rPr>
          <w:rFonts w:ascii="Arial" w:hAnsi="Arial"/>
          <w:bCs/>
          <w:iCs/>
          <w:sz w:val="20"/>
        </w:rPr>
        <w:t xml:space="preserve">- Un chèque de 2 500 Euros de caution garantissant la participation du candidat à toutes les compétitions du </w:t>
      </w:r>
      <w:r w:rsidR="00AD177F">
        <w:rPr>
          <w:rFonts w:ascii="Arial" w:hAnsi="Arial"/>
          <w:b/>
          <w:bCs/>
          <w:iCs/>
          <w:sz w:val="20"/>
        </w:rPr>
        <w:t>Championnat</w:t>
      </w:r>
      <w:r>
        <w:rPr>
          <w:rFonts w:ascii="Arial" w:hAnsi="Arial"/>
          <w:bCs/>
          <w:iCs/>
          <w:sz w:val="20"/>
        </w:rPr>
        <w:t xml:space="preserve"> et la restitution du matériel utilisé, en bon état ;</w:t>
      </w:r>
    </w:p>
    <w:p w14:paraId="1542675A" w14:textId="77777777" w:rsidR="00083A68" w:rsidRDefault="00154280">
      <w:pPr>
        <w:widowControl w:val="0"/>
        <w:jc w:val="both"/>
        <w:rPr>
          <w:rFonts w:ascii="Arial" w:hAnsi="Arial"/>
          <w:sz w:val="20"/>
        </w:rPr>
      </w:pPr>
      <w:r>
        <w:rPr>
          <w:rFonts w:ascii="Arial" w:hAnsi="Arial"/>
          <w:sz w:val="20"/>
        </w:rPr>
        <w:tab/>
      </w:r>
    </w:p>
    <w:p w14:paraId="2F83A5E3" w14:textId="77777777" w:rsidR="00083A68" w:rsidRDefault="00154280">
      <w:pPr>
        <w:widowControl w:val="0"/>
        <w:jc w:val="both"/>
        <w:rPr>
          <w:rFonts w:ascii="Arial" w:hAnsi="Arial"/>
          <w:sz w:val="20"/>
        </w:rPr>
      </w:pPr>
      <w:r>
        <w:rPr>
          <w:rFonts w:ascii="Arial" w:hAnsi="Arial"/>
          <w:sz w:val="20"/>
        </w:rPr>
        <w:t>En cas de non-participation du pilote à l’une des épreuves, il ne pourra prétendre à aucun remboursement (sauf cas de force majeure). Aucun pilote ne pourra être engagé ou remplacé sur place.</w:t>
      </w:r>
    </w:p>
    <w:p w14:paraId="687FC629" w14:textId="77777777" w:rsidR="00083A68" w:rsidRDefault="00083A68">
      <w:pPr>
        <w:widowControl w:val="0"/>
        <w:jc w:val="both"/>
        <w:rPr>
          <w:rFonts w:ascii="Arial" w:hAnsi="Arial"/>
          <w:sz w:val="20"/>
        </w:rPr>
      </w:pPr>
    </w:p>
    <w:p w14:paraId="08E204CA" w14:textId="77777777" w:rsidR="00083A68" w:rsidRDefault="00154280">
      <w:pPr>
        <w:widowControl w:val="0"/>
        <w:jc w:val="both"/>
        <w:rPr>
          <w:rFonts w:ascii="Arial" w:hAnsi="Arial"/>
          <w:sz w:val="20"/>
        </w:rPr>
      </w:pPr>
      <w:r>
        <w:rPr>
          <w:rFonts w:ascii="Arial" w:hAnsi="Arial"/>
          <w:sz w:val="20"/>
        </w:rPr>
        <w:t>Le montant de l’inscription comprend :</w:t>
      </w:r>
    </w:p>
    <w:p w14:paraId="61DE7074" w14:textId="77777777" w:rsidR="00083A68" w:rsidRDefault="00154280">
      <w:pPr>
        <w:widowControl w:val="0"/>
        <w:numPr>
          <w:ilvl w:val="0"/>
          <w:numId w:val="3"/>
        </w:numPr>
        <w:jc w:val="both"/>
        <w:rPr>
          <w:rFonts w:ascii="Arial" w:hAnsi="Arial"/>
          <w:sz w:val="20"/>
        </w:rPr>
      </w:pPr>
      <w:r>
        <w:rPr>
          <w:rFonts w:ascii="Arial" w:hAnsi="Arial"/>
          <w:sz w:val="20"/>
        </w:rPr>
        <w:t xml:space="preserve">1 kart prêt à rouler à chaque séance (hors casses) + consommables en lien avec le règlement </w:t>
      </w:r>
    </w:p>
    <w:p w14:paraId="2D8CFF63" w14:textId="77777777" w:rsidR="00083A68" w:rsidRDefault="00154280">
      <w:pPr>
        <w:widowControl w:val="0"/>
        <w:numPr>
          <w:ilvl w:val="0"/>
          <w:numId w:val="3"/>
        </w:numPr>
        <w:jc w:val="both"/>
        <w:rPr>
          <w:rFonts w:ascii="Arial" w:hAnsi="Arial"/>
          <w:sz w:val="20"/>
        </w:rPr>
      </w:pPr>
      <w:r>
        <w:rPr>
          <w:rFonts w:ascii="Arial" w:hAnsi="Arial"/>
          <w:sz w:val="20"/>
        </w:rPr>
        <w:t>1 combinaison et un pack vêtements identifiés FFSA ACADEMY</w:t>
      </w:r>
    </w:p>
    <w:p w14:paraId="152E4C5D" w14:textId="77777777" w:rsidR="00083A68" w:rsidRDefault="00154280">
      <w:pPr>
        <w:widowControl w:val="0"/>
        <w:numPr>
          <w:ilvl w:val="0"/>
          <w:numId w:val="3"/>
        </w:numPr>
        <w:jc w:val="both"/>
        <w:rPr>
          <w:rFonts w:ascii="Arial" w:hAnsi="Arial"/>
          <w:sz w:val="20"/>
        </w:rPr>
      </w:pPr>
      <w:r>
        <w:rPr>
          <w:rFonts w:ascii="Arial" w:hAnsi="Arial"/>
          <w:sz w:val="20"/>
        </w:rPr>
        <w:t>1 emplacement dans la structure FFSA ACADEMY</w:t>
      </w:r>
    </w:p>
    <w:p w14:paraId="2C3445A2" w14:textId="77777777" w:rsidR="00083A68" w:rsidRDefault="00154280">
      <w:pPr>
        <w:widowControl w:val="0"/>
        <w:numPr>
          <w:ilvl w:val="0"/>
          <w:numId w:val="3"/>
        </w:numPr>
        <w:jc w:val="both"/>
        <w:rPr>
          <w:rFonts w:ascii="Arial" w:hAnsi="Arial"/>
          <w:sz w:val="20"/>
        </w:rPr>
      </w:pPr>
      <w:r>
        <w:rPr>
          <w:rFonts w:ascii="Arial" w:hAnsi="Arial"/>
          <w:sz w:val="20"/>
        </w:rPr>
        <w:t xml:space="preserve">Encadrement sportif et technique </w:t>
      </w:r>
    </w:p>
    <w:p w14:paraId="6C601404" w14:textId="77777777" w:rsidR="00083A68" w:rsidRDefault="00154280">
      <w:pPr>
        <w:widowControl w:val="0"/>
        <w:numPr>
          <w:ilvl w:val="0"/>
          <w:numId w:val="3"/>
        </w:numPr>
        <w:jc w:val="both"/>
        <w:rPr>
          <w:rFonts w:ascii="Arial" w:hAnsi="Arial"/>
          <w:sz w:val="20"/>
        </w:rPr>
      </w:pPr>
      <w:r>
        <w:rPr>
          <w:rFonts w:ascii="Arial" w:hAnsi="Arial"/>
          <w:sz w:val="20"/>
        </w:rPr>
        <w:t xml:space="preserve">Droits d’inscriptions. </w:t>
      </w:r>
    </w:p>
    <w:p w14:paraId="3CECD830" w14:textId="77777777" w:rsidR="00083A68" w:rsidRDefault="00083A68">
      <w:pPr>
        <w:widowControl w:val="0"/>
        <w:ind w:left="360"/>
        <w:jc w:val="both"/>
        <w:rPr>
          <w:rFonts w:ascii="Arial" w:hAnsi="Arial"/>
          <w:sz w:val="20"/>
        </w:rPr>
      </w:pPr>
    </w:p>
    <w:p w14:paraId="652E714B" w14:textId="77777777" w:rsidR="00083A68" w:rsidRDefault="00154280">
      <w:pPr>
        <w:widowControl w:val="0"/>
        <w:jc w:val="both"/>
        <w:rPr>
          <w:rFonts w:ascii="Arial" w:hAnsi="Arial"/>
          <w:sz w:val="20"/>
        </w:rPr>
      </w:pPr>
      <w:r>
        <w:rPr>
          <w:rFonts w:ascii="Arial" w:hAnsi="Arial"/>
          <w:sz w:val="20"/>
        </w:rPr>
        <w:t xml:space="preserve">12a) Un maximum de </w:t>
      </w:r>
      <w:r w:rsidR="00086B40" w:rsidRPr="00086B40">
        <w:rPr>
          <w:rFonts w:ascii="Arial" w:hAnsi="Arial"/>
          <w:sz w:val="20"/>
        </w:rPr>
        <w:t>36</w:t>
      </w:r>
      <w:r>
        <w:rPr>
          <w:rFonts w:ascii="Arial" w:hAnsi="Arial"/>
          <w:iCs/>
          <w:sz w:val="20"/>
        </w:rPr>
        <w:t xml:space="preserve"> pilotes</w:t>
      </w:r>
      <w:r>
        <w:rPr>
          <w:rFonts w:ascii="Arial" w:hAnsi="Arial"/>
          <w:sz w:val="20"/>
        </w:rPr>
        <w:t xml:space="preserve"> sera admis. La FFSA ACADEMY pourra recruter d’autres pilotes dans le respect de l’état d’esprit du </w:t>
      </w:r>
      <w:r w:rsidR="00AD177F">
        <w:rPr>
          <w:rFonts w:ascii="Arial" w:hAnsi="Arial"/>
          <w:b/>
          <w:sz w:val="20"/>
        </w:rPr>
        <w:t>Championnat</w:t>
      </w:r>
      <w:r>
        <w:rPr>
          <w:rFonts w:ascii="Arial" w:hAnsi="Arial"/>
          <w:sz w:val="20"/>
        </w:rPr>
        <w:t xml:space="preserve"> et de la limite d’âge.</w:t>
      </w:r>
    </w:p>
    <w:p w14:paraId="41BD2B81" w14:textId="77777777" w:rsidR="00083A68" w:rsidRDefault="00083A68">
      <w:pPr>
        <w:widowControl w:val="0"/>
        <w:jc w:val="both"/>
        <w:rPr>
          <w:rFonts w:ascii="Arial" w:hAnsi="Arial"/>
          <w:sz w:val="20"/>
        </w:rPr>
      </w:pPr>
    </w:p>
    <w:p w14:paraId="113AC4DD" w14:textId="77777777" w:rsidR="00083A68" w:rsidRDefault="00154280">
      <w:pPr>
        <w:widowControl w:val="0"/>
        <w:jc w:val="both"/>
        <w:rPr>
          <w:rFonts w:ascii="Arial" w:hAnsi="Arial"/>
          <w:sz w:val="20"/>
        </w:rPr>
      </w:pPr>
      <w:r>
        <w:rPr>
          <w:rFonts w:ascii="Arial" w:hAnsi="Arial"/>
          <w:sz w:val="20"/>
        </w:rPr>
        <w:t>12b) Les engagements seront retenus après sélection des pilotes par la FFSA ACADEMY, dans la limite des places disponibles. L’acceptation des autres candidatures se fera sur dossier par la FFSA ACADEMY.</w:t>
      </w:r>
    </w:p>
    <w:p w14:paraId="169F1353" w14:textId="77777777" w:rsidR="00083A68" w:rsidRDefault="00083A68">
      <w:pPr>
        <w:widowControl w:val="0"/>
        <w:jc w:val="both"/>
        <w:rPr>
          <w:rFonts w:ascii="Arial" w:hAnsi="Arial"/>
          <w:sz w:val="20"/>
        </w:rPr>
      </w:pPr>
    </w:p>
    <w:p w14:paraId="6FB5241A" w14:textId="77777777" w:rsidR="00083A68" w:rsidRDefault="00083A68">
      <w:pPr>
        <w:widowControl w:val="0"/>
        <w:jc w:val="both"/>
        <w:rPr>
          <w:rFonts w:ascii="Arial" w:hAnsi="Arial"/>
          <w:sz w:val="20"/>
        </w:rPr>
      </w:pPr>
    </w:p>
    <w:p w14:paraId="1336E831" w14:textId="77777777" w:rsidR="00083A68" w:rsidRDefault="00083A68">
      <w:pPr>
        <w:widowControl w:val="0"/>
        <w:jc w:val="both"/>
        <w:rPr>
          <w:rFonts w:ascii="Arial" w:hAnsi="Arial"/>
          <w:sz w:val="20"/>
        </w:rPr>
      </w:pPr>
    </w:p>
    <w:p w14:paraId="3C766543" w14:textId="77777777" w:rsidR="00083A68" w:rsidRDefault="00083A68">
      <w:pPr>
        <w:widowControl w:val="0"/>
        <w:jc w:val="both"/>
        <w:rPr>
          <w:rFonts w:ascii="Arial" w:hAnsi="Arial"/>
          <w:sz w:val="20"/>
        </w:rPr>
      </w:pPr>
    </w:p>
    <w:p w14:paraId="25177D6E" w14:textId="77777777" w:rsidR="00EF69A9" w:rsidRDefault="00EF69A9">
      <w:pPr>
        <w:widowControl w:val="0"/>
        <w:jc w:val="both"/>
        <w:rPr>
          <w:rFonts w:ascii="Arial" w:hAnsi="Arial"/>
          <w:sz w:val="20"/>
        </w:rPr>
      </w:pPr>
    </w:p>
    <w:p w14:paraId="1133A062" w14:textId="77777777" w:rsidR="00083A68" w:rsidRDefault="00083A68">
      <w:pPr>
        <w:widowControl w:val="0"/>
        <w:jc w:val="both"/>
        <w:rPr>
          <w:rFonts w:ascii="Arial" w:hAnsi="Arial"/>
          <w:sz w:val="20"/>
        </w:rPr>
      </w:pPr>
    </w:p>
    <w:p w14:paraId="049C84A8" w14:textId="77777777" w:rsidR="00083A68" w:rsidRDefault="00083A68">
      <w:pPr>
        <w:widowControl w:val="0"/>
        <w:ind w:left="868" w:hanging="868"/>
        <w:jc w:val="both"/>
        <w:rPr>
          <w:rFonts w:ascii="Arial" w:hAnsi="Arial"/>
          <w:sz w:val="20"/>
        </w:rPr>
      </w:pPr>
    </w:p>
    <w:p w14:paraId="0399C53A" w14:textId="77777777" w:rsidR="00083A68" w:rsidRDefault="00154280">
      <w:pPr>
        <w:shd w:val="clear" w:color="auto" w:fill="000080"/>
        <w:ind w:left="868" w:hanging="868"/>
        <w:jc w:val="both"/>
        <w:rPr>
          <w:rFonts w:ascii="Arial" w:hAnsi="Arial" w:cs="Arial"/>
          <w:b/>
          <w:color w:val="FFFFFF"/>
        </w:rPr>
      </w:pPr>
      <w:r>
        <w:rPr>
          <w:rFonts w:ascii="Arial" w:hAnsi="Arial" w:cs="Arial"/>
          <w:b/>
          <w:color w:val="FFFFFF"/>
        </w:rPr>
        <w:t>PILOTES ADMIS</w:t>
      </w:r>
    </w:p>
    <w:p w14:paraId="3D2FEB48" w14:textId="77777777" w:rsidR="00083A68" w:rsidRDefault="00083A68">
      <w:pPr>
        <w:pStyle w:val="Titre5"/>
        <w:rPr>
          <w:b w:val="0"/>
          <w:u w:val="none"/>
        </w:rPr>
      </w:pPr>
    </w:p>
    <w:p w14:paraId="7261FF3F" w14:textId="77777777" w:rsidR="00083A68" w:rsidRDefault="00154280">
      <w:pPr>
        <w:pStyle w:val="Titre5"/>
        <w:rPr>
          <w:b w:val="0"/>
          <w:iCs/>
          <w:u w:val="none"/>
        </w:rPr>
      </w:pPr>
      <w:r>
        <w:rPr>
          <w:b w:val="0"/>
          <w:u w:val="none"/>
        </w:rPr>
        <w:t xml:space="preserve">13a) </w:t>
      </w:r>
      <w:r>
        <w:rPr>
          <w:u w:val="none"/>
        </w:rPr>
        <w:t xml:space="preserve">Le </w:t>
      </w:r>
      <w:r w:rsidR="00AD177F">
        <w:rPr>
          <w:u w:val="none"/>
        </w:rPr>
        <w:t>Championnat</w:t>
      </w:r>
      <w:r>
        <w:rPr>
          <w:u w:val="none"/>
        </w:rPr>
        <w:t xml:space="preserve"> </w:t>
      </w:r>
      <w:r>
        <w:rPr>
          <w:b w:val="0"/>
          <w:iCs/>
          <w:color w:val="000000"/>
          <w:u w:val="none"/>
        </w:rPr>
        <w:t xml:space="preserve">est réservé aux pilotes âgés de 12 ans (âge atteint en </w:t>
      </w:r>
      <w:r w:rsidR="005C10E5">
        <w:rPr>
          <w:b w:val="0"/>
          <w:iCs/>
          <w:color w:val="000000"/>
          <w:u w:val="none"/>
        </w:rPr>
        <w:t>2026</w:t>
      </w:r>
      <w:r>
        <w:rPr>
          <w:b w:val="0"/>
          <w:iCs/>
          <w:color w:val="000000"/>
          <w:u w:val="none"/>
        </w:rPr>
        <w:t xml:space="preserve">) à 15 ans (âge révolu avant le dernier meeting du </w:t>
      </w:r>
      <w:r w:rsidR="00AD177F">
        <w:rPr>
          <w:iCs/>
          <w:color w:val="000000"/>
          <w:u w:val="none"/>
        </w:rPr>
        <w:t>Championnat</w:t>
      </w:r>
      <w:r>
        <w:rPr>
          <w:b w:val="0"/>
          <w:iCs/>
          <w:u w:val="none"/>
        </w:rPr>
        <w:t xml:space="preserve">). La FFSA ACADEMY se réserve le droit d’examiner toute candidature présentant un caractère particulier, notamment dans le but de préserver l’esprit du </w:t>
      </w:r>
      <w:r w:rsidR="00AD177F">
        <w:rPr>
          <w:iCs/>
          <w:u w:val="none"/>
        </w:rPr>
        <w:t>Championnat</w:t>
      </w:r>
      <w:r>
        <w:rPr>
          <w:iCs/>
          <w:u w:val="none"/>
        </w:rPr>
        <w:t>.</w:t>
      </w:r>
    </w:p>
    <w:p w14:paraId="348A08C7" w14:textId="77777777" w:rsidR="00083A68" w:rsidRDefault="00083A68">
      <w:pPr>
        <w:rPr>
          <w:iCs/>
        </w:rPr>
      </w:pPr>
    </w:p>
    <w:p w14:paraId="2E7F7B8F" w14:textId="77777777" w:rsidR="00083A68" w:rsidRDefault="00154280">
      <w:pPr>
        <w:jc w:val="both"/>
        <w:rPr>
          <w:rFonts w:ascii="Arial" w:hAnsi="Arial"/>
          <w:iCs/>
          <w:sz w:val="20"/>
        </w:rPr>
      </w:pPr>
      <w:r>
        <w:rPr>
          <w:rFonts w:ascii="Arial" w:hAnsi="Arial"/>
          <w:iCs/>
          <w:sz w:val="20"/>
        </w:rPr>
        <w:t xml:space="preserve">13b) Dans le cas d’un nombre insuffisant de pilotes inscrits, la FFSA se réserve le droit d’annuler le </w:t>
      </w:r>
      <w:r w:rsidR="00AD177F">
        <w:rPr>
          <w:rFonts w:ascii="Arial" w:hAnsi="Arial"/>
          <w:b/>
          <w:iCs/>
          <w:sz w:val="20"/>
        </w:rPr>
        <w:t>Championnat</w:t>
      </w:r>
      <w:r>
        <w:rPr>
          <w:rFonts w:ascii="Arial" w:hAnsi="Arial"/>
          <w:iCs/>
          <w:sz w:val="20"/>
        </w:rPr>
        <w:t xml:space="preserve">, au plus tard deux semaines avant la date de la première compétition. </w:t>
      </w:r>
    </w:p>
    <w:p w14:paraId="6BB3D871" w14:textId="77777777" w:rsidR="00083A68" w:rsidRDefault="00083A68">
      <w:pPr>
        <w:ind w:firstLine="4"/>
        <w:jc w:val="both"/>
        <w:rPr>
          <w:rFonts w:ascii="Arial" w:hAnsi="Arial"/>
          <w:iCs/>
          <w:sz w:val="20"/>
        </w:rPr>
      </w:pPr>
    </w:p>
    <w:p w14:paraId="6D83496E" w14:textId="77777777" w:rsidR="00083A68" w:rsidRDefault="00154280">
      <w:pPr>
        <w:shd w:val="clear" w:color="auto" w:fill="000080"/>
        <w:ind w:left="868" w:hanging="868"/>
        <w:jc w:val="both"/>
        <w:rPr>
          <w:rFonts w:ascii="Arial" w:hAnsi="Arial" w:cs="Arial"/>
          <w:b/>
          <w:color w:val="FFFFFF"/>
        </w:rPr>
      </w:pPr>
      <w:r>
        <w:rPr>
          <w:rFonts w:ascii="Arial" w:hAnsi="Arial" w:cs="Arial"/>
          <w:b/>
          <w:color w:val="FFFFFF"/>
        </w:rPr>
        <w:t>KARTS ET MATÉRIEL ADMIS</w:t>
      </w:r>
    </w:p>
    <w:p w14:paraId="60A4EDD5" w14:textId="77777777" w:rsidR="00083A68" w:rsidRDefault="00083A68">
      <w:pPr>
        <w:widowControl w:val="0"/>
        <w:ind w:left="868" w:hanging="868"/>
        <w:jc w:val="both"/>
        <w:rPr>
          <w:rFonts w:ascii="Arial" w:hAnsi="Arial"/>
          <w:sz w:val="20"/>
        </w:rPr>
      </w:pPr>
    </w:p>
    <w:p w14:paraId="3244DB5F" w14:textId="77777777" w:rsidR="00083A68" w:rsidRDefault="00154280">
      <w:pPr>
        <w:widowControl w:val="0"/>
        <w:jc w:val="both"/>
        <w:rPr>
          <w:rFonts w:ascii="Arial" w:hAnsi="Arial"/>
          <w:sz w:val="20"/>
        </w:rPr>
      </w:pPr>
      <w:r>
        <w:rPr>
          <w:rFonts w:ascii="Arial" w:hAnsi="Arial"/>
          <w:sz w:val="20"/>
        </w:rPr>
        <w:t xml:space="preserve">14) La compétition est réservée aux karts OKJ de la FFSA ACADEMY, tel que définis par le Règlement technique, </w:t>
      </w:r>
      <w:r>
        <w:rPr>
          <w:rFonts w:ascii="Arial" w:hAnsi="Arial"/>
          <w:sz w:val="20"/>
          <w:u w:val="single"/>
        </w:rPr>
        <w:t>avec les spécificités suivantes pour le moteur</w:t>
      </w:r>
      <w:r>
        <w:rPr>
          <w:rFonts w:ascii="Arial" w:hAnsi="Arial"/>
          <w:sz w:val="20"/>
        </w:rPr>
        <w:t> : carburateur sans connexions électroniques, à cuve, devant rester strictement d’origine, fourni plombé et préréglé par la FFSA ACADEMY.</w:t>
      </w:r>
    </w:p>
    <w:p w14:paraId="16A0A0EF" w14:textId="77777777" w:rsidR="00083A68" w:rsidRDefault="00083A68">
      <w:pPr>
        <w:widowControl w:val="0"/>
        <w:jc w:val="both"/>
        <w:rPr>
          <w:rFonts w:ascii="Arial" w:hAnsi="Arial"/>
          <w:sz w:val="20"/>
        </w:rPr>
      </w:pPr>
    </w:p>
    <w:p w14:paraId="2B4AA700" w14:textId="77777777" w:rsidR="00083A68" w:rsidRDefault="00154280">
      <w:pPr>
        <w:widowControl w:val="0"/>
        <w:jc w:val="both"/>
        <w:rPr>
          <w:rFonts w:ascii="Arial" w:hAnsi="Arial"/>
          <w:sz w:val="20"/>
        </w:rPr>
      </w:pPr>
      <w:r>
        <w:rPr>
          <w:rFonts w:ascii="Arial" w:hAnsi="Arial"/>
          <w:sz w:val="20"/>
        </w:rPr>
        <w:t xml:space="preserve">La FFSA ACADEMY fournit tous les karts du </w:t>
      </w:r>
      <w:r w:rsidR="00AD177F">
        <w:rPr>
          <w:rFonts w:ascii="Arial" w:hAnsi="Arial"/>
          <w:b/>
          <w:sz w:val="20"/>
        </w:rPr>
        <w:t>Championnat</w:t>
      </w:r>
      <w:r>
        <w:rPr>
          <w:rFonts w:ascii="Arial" w:hAnsi="Arial"/>
          <w:sz w:val="20"/>
        </w:rPr>
        <w:t xml:space="preserve">, sur le principe d’une location « clefs en mains » pour toute la durée du </w:t>
      </w:r>
      <w:r w:rsidR="00AD177F">
        <w:rPr>
          <w:rFonts w:ascii="Arial" w:hAnsi="Arial"/>
          <w:b/>
          <w:sz w:val="20"/>
        </w:rPr>
        <w:t>Championnat</w:t>
      </w:r>
      <w:r>
        <w:rPr>
          <w:rFonts w:ascii="Arial" w:hAnsi="Arial"/>
          <w:sz w:val="20"/>
        </w:rPr>
        <w:t xml:space="preserve">. </w:t>
      </w:r>
    </w:p>
    <w:p w14:paraId="69F56AFD" w14:textId="77777777" w:rsidR="00083A68" w:rsidRDefault="00154280">
      <w:pPr>
        <w:widowControl w:val="0"/>
        <w:jc w:val="both"/>
        <w:rPr>
          <w:rFonts w:ascii="Arial" w:hAnsi="Arial"/>
          <w:sz w:val="20"/>
        </w:rPr>
      </w:pPr>
      <w:r>
        <w:rPr>
          <w:rFonts w:ascii="Arial" w:hAnsi="Arial"/>
          <w:sz w:val="20"/>
        </w:rPr>
        <w:t xml:space="preserve">L’ensemble du kart comprenant tous les éléments livrés par la FFSA ACADEMY ne peut subir aucune modification (à l’exception du troisième roulement d’arbre arrière, qui peut être libéré) et doit être utilisé tel que fourni. Les éléments du châssis peuvent être ajustés en utilisant uniquement les réglages mécaniques de base : largueur de voie, serrage pare-chocs arrière, palier intermédiaire. Le rapport de transmission (couronne arrière) est choisi avant chaque compétition par la FFSA ACADEMY. Les karts seront transportés et entretenus par les techniciens de la FFSA ACADEMY. </w:t>
      </w:r>
    </w:p>
    <w:p w14:paraId="07164A66" w14:textId="77777777" w:rsidR="00083A68" w:rsidRDefault="00083A68">
      <w:pPr>
        <w:widowControl w:val="0"/>
        <w:jc w:val="both"/>
        <w:rPr>
          <w:rFonts w:ascii="Arial" w:hAnsi="Arial"/>
          <w:strike/>
          <w:sz w:val="20"/>
        </w:rPr>
      </w:pPr>
    </w:p>
    <w:p w14:paraId="7D30E066" w14:textId="77777777" w:rsidR="00083A68" w:rsidRDefault="00154280">
      <w:pPr>
        <w:pStyle w:val="Corpsdetexte"/>
        <w:widowControl w:val="0"/>
        <w:rPr>
          <w:bCs/>
          <w:szCs w:val="24"/>
        </w:rPr>
      </w:pPr>
      <w:r>
        <w:rPr>
          <w:bCs/>
          <w:szCs w:val="24"/>
        </w:rPr>
        <w:t>15) Chaque pilote aura le droit de présenter aux vérifications techniques le matériel suivant :</w:t>
      </w:r>
    </w:p>
    <w:p w14:paraId="571DB5D8" w14:textId="77777777" w:rsidR="00083A68" w:rsidRDefault="00154280">
      <w:pPr>
        <w:pStyle w:val="Corpsdetexte"/>
        <w:widowControl w:val="0"/>
        <w:numPr>
          <w:ilvl w:val="0"/>
          <w:numId w:val="4"/>
        </w:numPr>
        <w:rPr>
          <w:bCs/>
          <w:szCs w:val="24"/>
        </w:rPr>
      </w:pPr>
      <w:r>
        <w:rPr>
          <w:bCs/>
          <w:szCs w:val="24"/>
        </w:rPr>
        <w:t xml:space="preserve">Nombre de châssis : 1 (celui qui aura été attribué par tirage au sort pour le </w:t>
      </w:r>
      <w:r w:rsidR="00AD177F">
        <w:rPr>
          <w:b/>
          <w:bCs/>
          <w:szCs w:val="24"/>
        </w:rPr>
        <w:t>Championnat</w:t>
      </w:r>
      <w:r>
        <w:rPr>
          <w:bCs/>
          <w:szCs w:val="24"/>
        </w:rPr>
        <w:t>)</w:t>
      </w:r>
    </w:p>
    <w:p w14:paraId="29D60500" w14:textId="77777777" w:rsidR="00083A68" w:rsidRDefault="00154280">
      <w:pPr>
        <w:pStyle w:val="Corpsdetexte"/>
        <w:widowControl w:val="0"/>
        <w:numPr>
          <w:ilvl w:val="0"/>
          <w:numId w:val="4"/>
        </w:numPr>
        <w:rPr>
          <w:bCs/>
          <w:szCs w:val="24"/>
        </w:rPr>
      </w:pPr>
      <w:r>
        <w:rPr>
          <w:bCs/>
          <w:szCs w:val="24"/>
        </w:rPr>
        <w:t>Nombre de moteurs : 1 (attribué par tirage au sort aléatoire pendant les compétitions)</w:t>
      </w:r>
    </w:p>
    <w:p w14:paraId="128A8933" w14:textId="77777777" w:rsidR="00083A68" w:rsidRDefault="00154280">
      <w:pPr>
        <w:pStyle w:val="Corpsdetexte"/>
        <w:widowControl w:val="0"/>
        <w:numPr>
          <w:ilvl w:val="0"/>
          <w:numId w:val="3"/>
        </w:numPr>
        <w:rPr>
          <w:bCs/>
          <w:szCs w:val="24"/>
        </w:rPr>
      </w:pPr>
      <w:r>
        <w:rPr>
          <w:bCs/>
          <w:szCs w:val="24"/>
        </w:rPr>
        <w:t xml:space="preserve">Trains de pneus slicks : de la marque prescrite pour le </w:t>
      </w:r>
      <w:r w:rsidR="00AD177F">
        <w:rPr>
          <w:b/>
          <w:bCs/>
          <w:szCs w:val="24"/>
        </w:rPr>
        <w:t>Championnat</w:t>
      </w:r>
      <w:r>
        <w:rPr>
          <w:bCs/>
          <w:szCs w:val="24"/>
        </w:rPr>
        <w:t xml:space="preserve"> </w:t>
      </w:r>
    </w:p>
    <w:p w14:paraId="67BE25D8" w14:textId="77777777" w:rsidR="00083A68" w:rsidRDefault="00154280">
      <w:pPr>
        <w:jc w:val="both"/>
        <w:rPr>
          <w:rFonts w:ascii="Arial" w:hAnsi="Arial" w:cs="Arial"/>
          <w:bCs/>
          <w:color w:val="000000"/>
          <w:sz w:val="20"/>
          <w:szCs w:val="20"/>
        </w:rPr>
      </w:pPr>
      <w:r>
        <w:rPr>
          <w:rFonts w:ascii="Arial" w:hAnsi="Arial" w:cs="Arial"/>
          <w:bCs/>
          <w:color w:val="000000"/>
          <w:sz w:val="20"/>
          <w:szCs w:val="20"/>
        </w:rPr>
        <w:t xml:space="preserve">Les karts devront être présentés complets (châssis, carrosseries et accessoires montés) avec le </w:t>
      </w:r>
      <w:r>
        <w:rPr>
          <w:rFonts w:ascii="Arial" w:hAnsi="Arial" w:cs="Arial"/>
          <w:bCs/>
          <w:color w:val="000000"/>
          <w:sz w:val="20"/>
          <w:szCs w:val="20"/>
        </w:rPr>
        <w:br/>
        <w:t>moteur, la m</w:t>
      </w:r>
      <w:r>
        <w:rPr>
          <w:rFonts w:ascii="Arial" w:hAnsi="Arial"/>
          <w:sz w:val="20"/>
        </w:rPr>
        <w:t>asse totale minimum (pilote compris) : 140 kg</w:t>
      </w:r>
    </w:p>
    <w:p w14:paraId="04BEB1C7" w14:textId="77777777" w:rsidR="00083A68" w:rsidRDefault="00083A68">
      <w:pPr>
        <w:jc w:val="both"/>
        <w:rPr>
          <w:rFonts w:ascii="Arial" w:hAnsi="Arial" w:cs="Arial"/>
          <w:bCs/>
          <w:color w:val="000000"/>
          <w:sz w:val="20"/>
          <w:szCs w:val="20"/>
        </w:rPr>
      </w:pPr>
    </w:p>
    <w:p w14:paraId="22B6DEC2" w14:textId="77777777" w:rsidR="00083A68" w:rsidRDefault="00154280">
      <w:pPr>
        <w:pStyle w:val="Corpsdetexte"/>
        <w:widowControl w:val="0"/>
        <w:rPr>
          <w:bCs/>
          <w:szCs w:val="24"/>
        </w:rPr>
      </w:pPr>
      <w:r>
        <w:rPr>
          <w:bCs/>
          <w:szCs w:val="24"/>
        </w:rPr>
        <w:t xml:space="preserve">A partir des Essais Libres, chaque pilote pourra disposer du matériel suivant : </w:t>
      </w:r>
    </w:p>
    <w:p w14:paraId="5C8C8C8B" w14:textId="77777777" w:rsidR="00083A68" w:rsidRDefault="00EA7AB6">
      <w:pPr>
        <w:pStyle w:val="Corpsdetexte"/>
        <w:widowControl w:val="0"/>
        <w:numPr>
          <w:ilvl w:val="0"/>
          <w:numId w:val="3"/>
        </w:numPr>
        <w:rPr>
          <w:bCs/>
          <w:szCs w:val="24"/>
        </w:rPr>
      </w:pPr>
      <w:r>
        <w:rPr>
          <w:bCs/>
          <w:szCs w:val="24"/>
        </w:rPr>
        <w:t>Nombre de châssis : 1</w:t>
      </w:r>
    </w:p>
    <w:p w14:paraId="16F8A90F" w14:textId="77777777" w:rsidR="00083A68" w:rsidRDefault="00EA7AB6">
      <w:pPr>
        <w:pStyle w:val="Corpsdetexte"/>
        <w:widowControl w:val="0"/>
        <w:numPr>
          <w:ilvl w:val="0"/>
          <w:numId w:val="3"/>
        </w:numPr>
        <w:rPr>
          <w:bCs/>
          <w:szCs w:val="24"/>
        </w:rPr>
      </w:pPr>
      <w:r>
        <w:rPr>
          <w:bCs/>
          <w:szCs w:val="24"/>
        </w:rPr>
        <w:t>Nombre de moteurs : 1</w:t>
      </w:r>
    </w:p>
    <w:p w14:paraId="5C7A61E4" w14:textId="77777777" w:rsidR="00083A68" w:rsidRDefault="00154280">
      <w:pPr>
        <w:numPr>
          <w:ilvl w:val="0"/>
          <w:numId w:val="3"/>
        </w:numPr>
        <w:jc w:val="both"/>
        <w:rPr>
          <w:rFonts w:ascii="Arial" w:hAnsi="Arial" w:cs="Arial"/>
          <w:bCs/>
          <w:color w:val="000000"/>
          <w:sz w:val="20"/>
          <w:szCs w:val="20"/>
        </w:rPr>
      </w:pPr>
      <w:r>
        <w:rPr>
          <w:rFonts w:ascii="Arial" w:hAnsi="Arial" w:cs="Arial"/>
          <w:bCs/>
          <w:color w:val="000000"/>
          <w:sz w:val="20"/>
          <w:szCs w:val="20"/>
        </w:rPr>
        <w:t>Trains de pneus « slicks » : 3 (nombre maximum)</w:t>
      </w:r>
    </w:p>
    <w:p w14:paraId="5E0A3F91" w14:textId="77777777" w:rsidR="00083A68" w:rsidRDefault="00083A68">
      <w:pPr>
        <w:jc w:val="both"/>
        <w:rPr>
          <w:rFonts w:ascii="Arial" w:hAnsi="Arial" w:cs="Arial"/>
          <w:bCs/>
          <w:color w:val="000000"/>
          <w:sz w:val="20"/>
          <w:szCs w:val="20"/>
        </w:rPr>
      </w:pPr>
    </w:p>
    <w:p w14:paraId="4A35926A" w14:textId="77777777" w:rsidR="00083A68" w:rsidRDefault="00154280">
      <w:pPr>
        <w:widowControl w:val="0"/>
        <w:jc w:val="both"/>
        <w:rPr>
          <w:rFonts w:ascii="Arial" w:hAnsi="Arial"/>
          <w:sz w:val="20"/>
        </w:rPr>
      </w:pPr>
      <w:r>
        <w:rPr>
          <w:rFonts w:ascii="Arial" w:hAnsi="Arial"/>
          <w:sz w:val="20"/>
        </w:rPr>
        <w:t xml:space="preserve">16) Châssis : OTK EXPRIT </w:t>
      </w:r>
    </w:p>
    <w:p w14:paraId="043EC633" w14:textId="77777777" w:rsidR="00083A68" w:rsidRDefault="00154280">
      <w:pPr>
        <w:jc w:val="both"/>
        <w:rPr>
          <w:rFonts w:ascii="Arial" w:hAnsi="Arial" w:cs="Arial"/>
          <w:bCs/>
          <w:color w:val="000000"/>
          <w:sz w:val="20"/>
          <w:szCs w:val="20"/>
        </w:rPr>
      </w:pPr>
      <w:r>
        <w:rPr>
          <w:rFonts w:ascii="Arial" w:hAnsi="Arial" w:cs="Arial"/>
          <w:bCs/>
          <w:color w:val="000000"/>
          <w:sz w:val="20"/>
          <w:szCs w:val="20"/>
        </w:rPr>
        <w:t>Tout châssis endommagé lors d’un fait de course constaté par la direction de course ou par le collège des commissaires sportifs pourra être signalé au responsable technique, lequel sera le seul officiel habilité à autoriser ou non le remplacement du châssis accidenté par un châssis non enregistré lors des vérifications techniques et prélevé parmi les châssis de la marque correspondante initialement marqués par la FFSA ACADEMY.</w:t>
      </w:r>
    </w:p>
    <w:p w14:paraId="77465642" w14:textId="77777777" w:rsidR="00083A68" w:rsidRDefault="00083A68">
      <w:pPr>
        <w:jc w:val="both"/>
        <w:rPr>
          <w:rFonts w:ascii="Arial" w:hAnsi="Arial" w:cs="Arial"/>
          <w:bCs/>
          <w:color w:val="000000"/>
          <w:sz w:val="20"/>
          <w:szCs w:val="20"/>
        </w:rPr>
      </w:pPr>
    </w:p>
    <w:p w14:paraId="606829F8" w14:textId="77777777" w:rsidR="00083A68" w:rsidRDefault="00154280">
      <w:pPr>
        <w:jc w:val="both"/>
        <w:rPr>
          <w:rFonts w:ascii="Arial" w:hAnsi="Arial" w:cs="Arial"/>
          <w:bCs/>
          <w:color w:val="000000"/>
          <w:sz w:val="20"/>
          <w:szCs w:val="20"/>
        </w:rPr>
      </w:pPr>
      <w:r>
        <w:rPr>
          <w:rFonts w:ascii="Arial" w:hAnsi="Arial" w:cs="Arial"/>
          <w:bCs/>
          <w:color w:val="000000"/>
          <w:sz w:val="20"/>
          <w:szCs w:val="20"/>
        </w:rPr>
        <w:t xml:space="preserve">La FFSA ACADEMY pourra à tout moment de la compétition interchanger le matériel d’un concurrent (échappement, silencieux d’aspiration, arbre, accessoires) avec le matériel d’un autre concurrent ou avec du matériel de substitution équivalent tiré au sort dans le stock de la FFSA ACADEMY. </w:t>
      </w:r>
    </w:p>
    <w:p w14:paraId="171F0303" w14:textId="77777777" w:rsidR="00083A68" w:rsidRDefault="00083A68">
      <w:pPr>
        <w:widowControl w:val="0"/>
        <w:jc w:val="both"/>
        <w:rPr>
          <w:rFonts w:ascii="Arial" w:hAnsi="Arial"/>
          <w:sz w:val="20"/>
        </w:rPr>
      </w:pPr>
    </w:p>
    <w:p w14:paraId="1BC33D7E" w14:textId="77777777" w:rsidR="00083A68" w:rsidRDefault="00154280">
      <w:pPr>
        <w:widowControl w:val="0"/>
        <w:jc w:val="both"/>
        <w:rPr>
          <w:rFonts w:ascii="Arial" w:hAnsi="Arial"/>
          <w:sz w:val="20"/>
        </w:rPr>
      </w:pPr>
      <w:r>
        <w:rPr>
          <w:rFonts w:ascii="Arial" w:hAnsi="Arial"/>
          <w:sz w:val="20"/>
        </w:rPr>
        <w:t>17) Moteur : Vortex OK-Junior.</w:t>
      </w:r>
    </w:p>
    <w:p w14:paraId="2C1AD57A" w14:textId="77777777" w:rsidR="00083A68" w:rsidRDefault="00154280">
      <w:pPr>
        <w:widowControl w:val="0"/>
        <w:jc w:val="both"/>
        <w:rPr>
          <w:rFonts w:ascii="Arial" w:hAnsi="Arial"/>
          <w:sz w:val="20"/>
        </w:rPr>
      </w:pPr>
      <w:r>
        <w:rPr>
          <w:rFonts w:ascii="Arial" w:hAnsi="Arial"/>
          <w:sz w:val="20"/>
        </w:rPr>
        <w:t>La FFSA ACADEMY procédera au changement de moteurs, par tirage au sort, à l’issue de chacune des séances suivantes : essais qualificatifs, manche 1, manche 2 et pré-finale.</w:t>
      </w:r>
    </w:p>
    <w:p w14:paraId="1C7C86D5" w14:textId="77777777" w:rsidR="00083A68" w:rsidRDefault="00154280">
      <w:pPr>
        <w:widowControl w:val="0"/>
        <w:jc w:val="both"/>
        <w:rPr>
          <w:rFonts w:ascii="Arial" w:hAnsi="Arial"/>
          <w:sz w:val="20"/>
        </w:rPr>
      </w:pPr>
      <w:r>
        <w:rPr>
          <w:rFonts w:ascii="Arial" w:hAnsi="Arial"/>
          <w:sz w:val="20"/>
        </w:rPr>
        <w:t>Les 7 premiers pilotes verront, systématiquement, leurs moteurs interchangés avec ceux des pilotes classés à partir de la 8</w:t>
      </w:r>
      <w:r>
        <w:rPr>
          <w:rFonts w:ascii="Arial" w:hAnsi="Arial"/>
          <w:sz w:val="20"/>
          <w:vertAlign w:val="superscript"/>
        </w:rPr>
        <w:t>ème</w:t>
      </w:r>
      <w:r>
        <w:rPr>
          <w:rFonts w:ascii="Arial" w:hAnsi="Arial"/>
          <w:sz w:val="20"/>
        </w:rPr>
        <w:t xml:space="preserve"> position.</w:t>
      </w:r>
    </w:p>
    <w:p w14:paraId="704D673A" w14:textId="77777777" w:rsidR="00083A68" w:rsidRDefault="00154280">
      <w:pPr>
        <w:widowControl w:val="0"/>
        <w:jc w:val="both"/>
        <w:rPr>
          <w:rFonts w:ascii="Arial" w:hAnsi="Arial"/>
          <w:b/>
          <w:bCs/>
          <w:iCs/>
          <w:color w:val="FF0000"/>
          <w:sz w:val="20"/>
        </w:rPr>
      </w:pPr>
      <w:r>
        <w:rPr>
          <w:rFonts w:ascii="Arial" w:hAnsi="Arial"/>
          <w:b/>
          <w:bCs/>
          <w:iCs/>
          <w:sz w:val="20"/>
        </w:rPr>
        <w:tab/>
        <w:t xml:space="preserve"> </w:t>
      </w:r>
    </w:p>
    <w:p w14:paraId="647E11B5" w14:textId="77777777" w:rsidR="00083A68" w:rsidRDefault="00154280">
      <w:pPr>
        <w:widowControl w:val="0"/>
        <w:jc w:val="both"/>
        <w:rPr>
          <w:rFonts w:ascii="Arial" w:hAnsi="Arial"/>
          <w:b/>
          <w:bCs/>
          <w:iCs/>
          <w:color w:val="FF0000"/>
          <w:sz w:val="20"/>
        </w:rPr>
      </w:pPr>
      <w:r>
        <w:rPr>
          <w:rFonts w:ascii="Arial" w:hAnsi="Arial"/>
          <w:sz w:val="20"/>
        </w:rPr>
        <w:t xml:space="preserve">18a) Pneumatiques : Vega XH4 </w:t>
      </w:r>
      <w:r>
        <w:rPr>
          <w:rFonts w:ascii="Arial" w:hAnsi="Arial"/>
          <w:bCs/>
          <w:iCs/>
          <w:sz w:val="20"/>
        </w:rPr>
        <w:t>(slicks) et Vega W6 (pluie).</w:t>
      </w:r>
      <w:r>
        <w:rPr>
          <w:rFonts w:ascii="Arial" w:hAnsi="Arial"/>
          <w:b/>
          <w:bCs/>
          <w:iCs/>
          <w:color w:val="FF0000"/>
          <w:sz w:val="20"/>
        </w:rPr>
        <w:t xml:space="preserve"> </w:t>
      </w:r>
    </w:p>
    <w:p w14:paraId="537A2D7C" w14:textId="77777777" w:rsidR="00083A68" w:rsidRDefault="00083A68">
      <w:pPr>
        <w:widowControl w:val="0"/>
        <w:jc w:val="both"/>
        <w:rPr>
          <w:rFonts w:ascii="Arial" w:hAnsi="Arial"/>
          <w:bCs/>
          <w:iCs/>
          <w:sz w:val="20"/>
        </w:rPr>
      </w:pPr>
    </w:p>
    <w:p w14:paraId="112FDAFF" w14:textId="77777777" w:rsidR="00083A68" w:rsidRDefault="00154280">
      <w:pPr>
        <w:widowControl w:val="0"/>
        <w:jc w:val="both"/>
        <w:rPr>
          <w:rFonts w:ascii="Arial" w:hAnsi="Arial"/>
          <w:sz w:val="20"/>
        </w:rPr>
      </w:pPr>
      <w:r>
        <w:rPr>
          <w:rFonts w:ascii="Arial" w:hAnsi="Arial"/>
          <w:sz w:val="20"/>
        </w:rPr>
        <w:t xml:space="preserve">18b) Pour les essais libres et warm up : 1 train de pneus slicks neufs à partir de la troisième séance d’essais du vendredi + 1 train de pneus slicks usés de la compétition précédente, excepté lors de la première compétition (le train de pneus slicks de la journée de test). </w:t>
      </w:r>
    </w:p>
    <w:p w14:paraId="73F12028" w14:textId="77777777" w:rsidR="00083A68" w:rsidRDefault="00083A68">
      <w:pPr>
        <w:widowControl w:val="0"/>
        <w:jc w:val="both"/>
        <w:rPr>
          <w:rFonts w:ascii="Arial" w:hAnsi="Arial"/>
          <w:sz w:val="20"/>
        </w:rPr>
      </w:pPr>
    </w:p>
    <w:p w14:paraId="046B8F3A" w14:textId="77777777" w:rsidR="00083A68" w:rsidRDefault="00154280">
      <w:pPr>
        <w:widowControl w:val="0"/>
        <w:jc w:val="both"/>
        <w:rPr>
          <w:rFonts w:ascii="Arial" w:hAnsi="Arial"/>
          <w:sz w:val="20"/>
        </w:rPr>
      </w:pPr>
      <w:r>
        <w:rPr>
          <w:rFonts w:ascii="Arial" w:hAnsi="Arial"/>
          <w:sz w:val="20"/>
        </w:rPr>
        <w:lastRenderedPageBreak/>
        <w:t>18c) Pour les essais qualificatifs jusqu’à la finale : 1 train de pneus slicks neufs. Le nombre de pneus pluie est validé par le staff sportif.</w:t>
      </w:r>
    </w:p>
    <w:p w14:paraId="2D625EBE" w14:textId="77777777" w:rsidR="00083A68" w:rsidRDefault="00083A68">
      <w:pPr>
        <w:widowControl w:val="0"/>
        <w:jc w:val="both"/>
        <w:rPr>
          <w:rFonts w:ascii="Arial" w:hAnsi="Arial"/>
          <w:sz w:val="20"/>
        </w:rPr>
      </w:pPr>
    </w:p>
    <w:p w14:paraId="31D95B1E" w14:textId="77777777" w:rsidR="00083A68" w:rsidRDefault="00154280">
      <w:pPr>
        <w:pStyle w:val="Corpsdetexte"/>
        <w:widowControl w:val="0"/>
        <w:rPr>
          <w:bCs/>
          <w:szCs w:val="24"/>
        </w:rPr>
      </w:pPr>
      <w:r>
        <w:rPr>
          <w:bCs/>
          <w:szCs w:val="24"/>
        </w:rPr>
        <w:t xml:space="preserve">18d) Trains de pneus « pluie » : Trains de pneus « pluie » neufs sur décision du staff sportif. </w:t>
      </w:r>
    </w:p>
    <w:p w14:paraId="7A895B4C" w14:textId="77777777" w:rsidR="00083A68" w:rsidRDefault="00083A68">
      <w:pPr>
        <w:widowControl w:val="0"/>
        <w:jc w:val="both"/>
        <w:rPr>
          <w:rFonts w:ascii="Arial" w:hAnsi="Arial"/>
          <w:sz w:val="20"/>
        </w:rPr>
      </w:pPr>
    </w:p>
    <w:p w14:paraId="028064CE" w14:textId="77777777" w:rsidR="00083A68" w:rsidRDefault="00154280">
      <w:pPr>
        <w:jc w:val="both"/>
        <w:rPr>
          <w:rFonts w:ascii="Arial" w:hAnsi="Arial"/>
          <w:bCs/>
          <w:iCs/>
          <w:sz w:val="20"/>
        </w:rPr>
      </w:pPr>
      <w:r>
        <w:rPr>
          <w:rFonts w:ascii="Arial" w:hAnsi="Arial"/>
          <w:bCs/>
          <w:iCs/>
          <w:sz w:val="20"/>
        </w:rPr>
        <w:t>18e) La distribution des pneus slicks montés sur jantes sous la structure FFSA ACADEMY</w:t>
      </w:r>
      <w:r w:rsidR="00F85C72">
        <w:rPr>
          <w:rFonts w:ascii="Arial" w:hAnsi="Arial"/>
          <w:bCs/>
          <w:iCs/>
          <w:sz w:val="20"/>
        </w:rPr>
        <w:t xml:space="preserve"> </w:t>
      </w:r>
      <w:r>
        <w:rPr>
          <w:rFonts w:ascii="Arial" w:hAnsi="Arial"/>
          <w:bCs/>
          <w:iCs/>
          <w:sz w:val="20"/>
        </w:rPr>
        <w:t xml:space="preserve">aura lieu par tirage au sort. </w:t>
      </w:r>
    </w:p>
    <w:p w14:paraId="12A7DF6C" w14:textId="77777777" w:rsidR="00083A68" w:rsidRDefault="00083A68">
      <w:pPr>
        <w:jc w:val="both"/>
        <w:rPr>
          <w:rFonts w:ascii="Arial" w:hAnsi="Arial"/>
          <w:bCs/>
          <w:iCs/>
          <w:sz w:val="20"/>
        </w:rPr>
      </w:pPr>
    </w:p>
    <w:p w14:paraId="4D32E8A2" w14:textId="77777777" w:rsidR="00083A68" w:rsidRDefault="00154280">
      <w:pPr>
        <w:jc w:val="both"/>
        <w:rPr>
          <w:rFonts w:ascii="Arial" w:hAnsi="Arial"/>
          <w:bCs/>
          <w:iCs/>
          <w:sz w:val="20"/>
        </w:rPr>
      </w:pPr>
      <w:r>
        <w:rPr>
          <w:rFonts w:ascii="Arial" w:hAnsi="Arial"/>
          <w:bCs/>
          <w:iCs/>
          <w:sz w:val="20"/>
        </w:rPr>
        <w:t xml:space="preserve">18f) Les pneus seront stockés sous la responsabilité de la FFSA ACADEMY. Après l’attribution des pneus par tirage au sort, le numéro du pilote sera marqué sur les pneus par le staff de la FFSA ACADEMY. </w:t>
      </w:r>
    </w:p>
    <w:p w14:paraId="35137AC0" w14:textId="77777777" w:rsidR="00083A68" w:rsidRDefault="00083A68">
      <w:pPr>
        <w:jc w:val="both"/>
        <w:rPr>
          <w:rFonts w:ascii="Arial" w:hAnsi="Arial"/>
          <w:bCs/>
          <w:iCs/>
          <w:sz w:val="20"/>
        </w:rPr>
      </w:pPr>
    </w:p>
    <w:p w14:paraId="4758E0CE" w14:textId="77777777" w:rsidR="00083A68" w:rsidRDefault="00154280">
      <w:pPr>
        <w:jc w:val="both"/>
        <w:rPr>
          <w:rFonts w:ascii="Arial" w:hAnsi="Arial"/>
          <w:bCs/>
          <w:iCs/>
          <w:sz w:val="20"/>
        </w:rPr>
      </w:pPr>
      <w:r>
        <w:rPr>
          <w:rFonts w:ascii="Arial" w:hAnsi="Arial"/>
          <w:bCs/>
          <w:iCs/>
          <w:sz w:val="20"/>
        </w:rPr>
        <w:t>18g) En cas de crevaison d’un pneu slick pendant les essais qualificatifs, les manches qualificatives ou la Pré-Finale, un pilote pourra utiliser et faire enregistrer, sous le contrôle du responsable technique, un pneu de secours (un des pneus slicks utilisé lors des essais libres).</w:t>
      </w:r>
    </w:p>
    <w:p w14:paraId="37B51C7F" w14:textId="77777777" w:rsidR="00083A68" w:rsidRDefault="00083A68">
      <w:pPr>
        <w:jc w:val="both"/>
        <w:rPr>
          <w:rFonts w:ascii="Arial" w:hAnsi="Arial"/>
          <w:bCs/>
          <w:iCs/>
          <w:sz w:val="20"/>
        </w:rPr>
      </w:pPr>
    </w:p>
    <w:p w14:paraId="3A130FED" w14:textId="77777777" w:rsidR="00083A68" w:rsidRDefault="00154280">
      <w:pPr>
        <w:jc w:val="both"/>
        <w:rPr>
          <w:rFonts w:ascii="Arial" w:hAnsi="Arial"/>
          <w:bCs/>
          <w:iCs/>
          <w:sz w:val="20"/>
        </w:rPr>
      </w:pPr>
      <w:r>
        <w:rPr>
          <w:rFonts w:ascii="Arial" w:hAnsi="Arial"/>
          <w:bCs/>
          <w:iCs/>
          <w:sz w:val="20"/>
        </w:rPr>
        <w:t xml:space="preserve">18h) En cas de défaut technique après le montage, le staff se réserve la possibilité de changer le / (les) pneumatique(s) si une anomalie visuelle est avérée. </w:t>
      </w:r>
    </w:p>
    <w:p w14:paraId="0856BE22" w14:textId="77777777" w:rsidR="00083A68" w:rsidRDefault="00083A68">
      <w:pPr>
        <w:jc w:val="both"/>
        <w:rPr>
          <w:rFonts w:ascii="Arial" w:hAnsi="Arial"/>
          <w:bCs/>
          <w:iCs/>
          <w:sz w:val="20"/>
        </w:rPr>
      </w:pPr>
    </w:p>
    <w:p w14:paraId="02C8D953" w14:textId="77777777" w:rsidR="00083A68" w:rsidRDefault="00154280">
      <w:pPr>
        <w:widowControl w:val="0"/>
        <w:jc w:val="both"/>
        <w:rPr>
          <w:rFonts w:ascii="Arial" w:hAnsi="Arial"/>
          <w:sz w:val="20"/>
        </w:rPr>
      </w:pPr>
      <w:r>
        <w:rPr>
          <w:rFonts w:ascii="Arial" w:hAnsi="Arial"/>
          <w:sz w:val="20"/>
        </w:rPr>
        <w:t xml:space="preserve">19) La FFSA attribuera à chaque pilote un numéro de course pour l’ensemble du </w:t>
      </w:r>
      <w:r w:rsidR="00AD177F">
        <w:rPr>
          <w:rFonts w:ascii="Arial" w:hAnsi="Arial"/>
          <w:b/>
          <w:sz w:val="20"/>
        </w:rPr>
        <w:t>Championnat</w:t>
      </w:r>
      <w:r>
        <w:rPr>
          <w:rFonts w:ascii="Arial" w:hAnsi="Arial"/>
          <w:sz w:val="20"/>
        </w:rPr>
        <w:t>.</w:t>
      </w:r>
    </w:p>
    <w:p w14:paraId="6E45F6C1" w14:textId="77777777" w:rsidR="00083A68" w:rsidRDefault="00154280">
      <w:pPr>
        <w:widowControl w:val="0"/>
        <w:jc w:val="both"/>
        <w:rPr>
          <w:rFonts w:ascii="Arial" w:hAnsi="Arial"/>
          <w:sz w:val="20"/>
        </w:rPr>
      </w:pPr>
      <w:r>
        <w:rPr>
          <w:rFonts w:ascii="Arial" w:hAnsi="Arial"/>
          <w:sz w:val="20"/>
        </w:rPr>
        <w:t xml:space="preserve">Les plaques numéro (numéro noir sur fond jaune) et kits de décoration seront fournis par la FFSA ACADEMY et incluront la publicité FFSA ACADEMY. Elles seront placées selon le plan d'identification fourni dans le protocole d’accord du </w:t>
      </w:r>
      <w:r w:rsidR="00AD177F">
        <w:rPr>
          <w:rFonts w:ascii="Arial" w:hAnsi="Arial"/>
          <w:b/>
          <w:sz w:val="20"/>
        </w:rPr>
        <w:t>Championnat</w:t>
      </w:r>
      <w:r>
        <w:rPr>
          <w:rFonts w:ascii="Arial" w:hAnsi="Arial"/>
          <w:sz w:val="20"/>
        </w:rPr>
        <w:t xml:space="preserve"> et ne devront subir aucune modification.</w:t>
      </w:r>
    </w:p>
    <w:p w14:paraId="0D182D66" w14:textId="77777777" w:rsidR="00083A68" w:rsidRDefault="00083A68">
      <w:pPr>
        <w:widowControl w:val="0"/>
        <w:jc w:val="both"/>
        <w:rPr>
          <w:rFonts w:ascii="Arial" w:hAnsi="Arial"/>
          <w:sz w:val="20"/>
        </w:rPr>
      </w:pPr>
    </w:p>
    <w:p w14:paraId="73926004" w14:textId="77777777" w:rsidR="00083A68" w:rsidRDefault="00154280">
      <w:pPr>
        <w:widowControl w:val="0"/>
        <w:jc w:val="both"/>
        <w:rPr>
          <w:rFonts w:ascii="Arial" w:hAnsi="Arial"/>
          <w:sz w:val="20"/>
        </w:rPr>
      </w:pPr>
      <w:r>
        <w:rPr>
          <w:rFonts w:ascii="Arial" w:hAnsi="Arial"/>
          <w:sz w:val="20"/>
        </w:rPr>
        <w:t xml:space="preserve">Le nom du pilote en lettres noires adhésives sur fond blanc (ainsi que le drapeau de sa nationalité) devra figurer à l'avant des carrosseries latérales. </w:t>
      </w:r>
    </w:p>
    <w:p w14:paraId="517A81F9" w14:textId="77777777" w:rsidR="00083A68" w:rsidRDefault="00083A68">
      <w:pPr>
        <w:widowControl w:val="0"/>
        <w:jc w:val="both"/>
        <w:rPr>
          <w:rFonts w:ascii="Arial" w:hAnsi="Arial"/>
          <w:sz w:val="20"/>
        </w:rPr>
      </w:pPr>
    </w:p>
    <w:p w14:paraId="63D9057F" w14:textId="77777777" w:rsidR="00083A68" w:rsidRDefault="00154280">
      <w:pPr>
        <w:shd w:val="clear" w:color="auto" w:fill="000080"/>
        <w:ind w:left="868" w:hanging="868"/>
        <w:jc w:val="both"/>
        <w:rPr>
          <w:rFonts w:ascii="Arial" w:hAnsi="Arial" w:cs="Arial"/>
          <w:b/>
          <w:color w:val="FFFFFF"/>
        </w:rPr>
      </w:pPr>
      <w:r>
        <w:rPr>
          <w:rFonts w:ascii="Arial" w:hAnsi="Arial" w:cs="Arial"/>
          <w:b/>
          <w:color w:val="FFFFFF"/>
        </w:rPr>
        <w:t>CARBURANT</w:t>
      </w:r>
    </w:p>
    <w:p w14:paraId="17B4C363" w14:textId="77777777" w:rsidR="00083A68" w:rsidRDefault="00083A68">
      <w:pPr>
        <w:ind w:left="851" w:firstLine="4"/>
        <w:jc w:val="both"/>
        <w:rPr>
          <w:rFonts w:ascii="Arial" w:hAnsi="Arial" w:cs="Arial"/>
          <w:sz w:val="20"/>
          <w:szCs w:val="20"/>
        </w:rPr>
      </w:pPr>
    </w:p>
    <w:p w14:paraId="0CB8762C" w14:textId="77777777" w:rsidR="00083A68" w:rsidRDefault="00154280">
      <w:pPr>
        <w:jc w:val="both"/>
        <w:rPr>
          <w:rFonts w:ascii="Arial" w:hAnsi="Arial" w:cs="Arial"/>
          <w:sz w:val="20"/>
          <w:szCs w:val="20"/>
        </w:rPr>
      </w:pPr>
      <w:r>
        <w:rPr>
          <w:rFonts w:ascii="Arial" w:hAnsi="Arial" w:cs="Arial"/>
          <w:sz w:val="20"/>
          <w:szCs w:val="20"/>
        </w:rPr>
        <w:t>20) Le carburant utilisé sera uniquement celui fourni par la FFSA ACADEMY. L’huile destinée au mélange du carburant 2 temps sera fournie par la FFSA ACADEMY.</w:t>
      </w:r>
    </w:p>
    <w:p w14:paraId="1B9A3B38" w14:textId="77777777" w:rsidR="00083A68" w:rsidRDefault="00083A68">
      <w:pPr>
        <w:widowControl w:val="0"/>
        <w:ind w:left="868" w:hanging="868"/>
        <w:jc w:val="both"/>
        <w:rPr>
          <w:rFonts w:ascii="Arial" w:hAnsi="Arial"/>
          <w:sz w:val="20"/>
        </w:rPr>
      </w:pPr>
    </w:p>
    <w:p w14:paraId="06DEA6E5" w14:textId="77777777" w:rsidR="00083A68" w:rsidRDefault="00154280">
      <w:pPr>
        <w:shd w:val="clear" w:color="auto" w:fill="000080"/>
        <w:ind w:left="868" w:hanging="868"/>
        <w:jc w:val="both"/>
        <w:rPr>
          <w:rFonts w:ascii="Arial" w:hAnsi="Arial" w:cs="Arial"/>
          <w:b/>
          <w:color w:val="FFFFFF"/>
        </w:rPr>
      </w:pPr>
      <w:r>
        <w:rPr>
          <w:rFonts w:ascii="Arial" w:hAnsi="Arial" w:cs="Arial"/>
          <w:b/>
          <w:color w:val="FFFFFF"/>
        </w:rPr>
        <w:t>ASSISTANCE</w:t>
      </w:r>
    </w:p>
    <w:p w14:paraId="26B5409C" w14:textId="77777777" w:rsidR="00083A68" w:rsidRDefault="00083A68">
      <w:pPr>
        <w:widowControl w:val="0"/>
        <w:ind w:left="868" w:hanging="868"/>
        <w:jc w:val="both"/>
        <w:rPr>
          <w:rFonts w:ascii="Arial" w:hAnsi="Arial"/>
          <w:sz w:val="20"/>
        </w:rPr>
      </w:pPr>
    </w:p>
    <w:p w14:paraId="127C7AF7" w14:textId="77777777" w:rsidR="00083A68" w:rsidRDefault="00154280">
      <w:pPr>
        <w:widowControl w:val="0"/>
        <w:ind w:hanging="17"/>
        <w:jc w:val="both"/>
        <w:rPr>
          <w:rFonts w:ascii="Arial" w:hAnsi="Arial"/>
          <w:sz w:val="20"/>
        </w:rPr>
      </w:pPr>
      <w:r>
        <w:rPr>
          <w:rFonts w:ascii="Arial" w:hAnsi="Arial"/>
          <w:sz w:val="20"/>
        </w:rPr>
        <w:t>21a) La FFSA ACADEMY assurera l’assistance technique et cette dernière sera l’unique à pénétrer dans le parc fermé et sur la pré-grille. Les mécaniciens devront porter le badge ou le bracelet spécifique fourni par l’organisation. Toute personne non licenciée et non accréditée se verra interdire l’accès au parc d’assistance (parc fermé) et à la pré-grille.</w:t>
      </w:r>
    </w:p>
    <w:p w14:paraId="4C86047C" w14:textId="77777777" w:rsidR="00083A68" w:rsidRDefault="00083A68">
      <w:pPr>
        <w:widowControl w:val="0"/>
        <w:ind w:hanging="17"/>
        <w:jc w:val="both"/>
        <w:rPr>
          <w:rFonts w:ascii="Arial" w:hAnsi="Arial"/>
          <w:sz w:val="20"/>
        </w:rPr>
      </w:pPr>
    </w:p>
    <w:p w14:paraId="4C66F013" w14:textId="77777777" w:rsidR="00083A68" w:rsidRDefault="00154280">
      <w:pPr>
        <w:widowControl w:val="0"/>
        <w:ind w:hanging="17"/>
        <w:jc w:val="both"/>
        <w:rPr>
          <w:rFonts w:ascii="Arial" w:hAnsi="Arial"/>
          <w:sz w:val="20"/>
        </w:rPr>
      </w:pPr>
      <w:r>
        <w:rPr>
          <w:rFonts w:ascii="Arial" w:hAnsi="Arial"/>
          <w:sz w:val="20"/>
        </w:rPr>
        <w:t xml:space="preserve">21b) Si un pilote dispose d’une intervention de l’équipe technique de la FFSA ACADEMY sur la pré-grille ou mise en grille sur la piste, ce dernier pourra reprendre sa place dans les conditions stipulées à l’Article 2.20a G </w:t>
      </w:r>
      <w:r>
        <w:rPr>
          <w:rFonts w:ascii="Arial" w:hAnsi="Arial" w:cs="Arial"/>
          <w:sz w:val="20"/>
          <w:szCs w:val="20"/>
        </w:rPr>
        <w:t>des Prescriptions générales CIK/FIA</w:t>
      </w:r>
      <w:r>
        <w:rPr>
          <w:rFonts w:ascii="Arial" w:hAnsi="Arial"/>
          <w:sz w:val="20"/>
        </w:rPr>
        <w:t>.</w:t>
      </w:r>
    </w:p>
    <w:p w14:paraId="2414D961" w14:textId="77777777" w:rsidR="00083A68" w:rsidRDefault="00083A68">
      <w:pPr>
        <w:widowControl w:val="0"/>
        <w:ind w:left="868" w:hanging="868"/>
        <w:jc w:val="both"/>
        <w:rPr>
          <w:rFonts w:ascii="Arial" w:hAnsi="Arial"/>
          <w:sz w:val="20"/>
        </w:rPr>
      </w:pPr>
    </w:p>
    <w:p w14:paraId="4EE414DC" w14:textId="77777777" w:rsidR="00083A68" w:rsidRDefault="00154280">
      <w:pPr>
        <w:shd w:val="clear" w:color="auto" w:fill="000080"/>
        <w:ind w:left="868" w:hanging="868"/>
        <w:jc w:val="both"/>
        <w:rPr>
          <w:rFonts w:ascii="Arial" w:hAnsi="Arial" w:cs="Arial"/>
          <w:b/>
          <w:color w:val="FFFFFF"/>
        </w:rPr>
      </w:pPr>
      <w:r>
        <w:rPr>
          <w:rFonts w:ascii="Arial" w:hAnsi="Arial" w:cs="Arial"/>
          <w:b/>
          <w:color w:val="FFFFFF"/>
        </w:rPr>
        <w:t>SÉCURITÉ GÉNÉRALE</w:t>
      </w:r>
    </w:p>
    <w:p w14:paraId="1F0125B9" w14:textId="77777777" w:rsidR="00083A68" w:rsidRDefault="00083A68">
      <w:pPr>
        <w:widowControl w:val="0"/>
        <w:ind w:left="868" w:hanging="868"/>
        <w:jc w:val="both"/>
        <w:rPr>
          <w:rFonts w:ascii="Arial" w:hAnsi="Arial"/>
          <w:sz w:val="20"/>
        </w:rPr>
      </w:pPr>
    </w:p>
    <w:p w14:paraId="0A10EFF8" w14:textId="77777777" w:rsidR="00083A68" w:rsidRDefault="00154280">
      <w:pPr>
        <w:widowControl w:val="0"/>
        <w:ind w:left="868" w:hanging="868"/>
        <w:jc w:val="both"/>
        <w:rPr>
          <w:rFonts w:ascii="Arial" w:hAnsi="Arial" w:cs="Arial"/>
          <w:sz w:val="20"/>
          <w:szCs w:val="20"/>
        </w:rPr>
      </w:pPr>
      <w:r>
        <w:rPr>
          <w:rFonts w:ascii="Arial" w:hAnsi="Arial" w:cs="Arial"/>
          <w:sz w:val="20"/>
          <w:szCs w:val="20"/>
        </w:rPr>
        <w:t>22) Article 2.14 des Prescriptions générales CIK/FIA.</w:t>
      </w:r>
    </w:p>
    <w:p w14:paraId="46D2B4B1" w14:textId="77777777" w:rsidR="00083A68" w:rsidRDefault="00083A68">
      <w:pPr>
        <w:widowControl w:val="0"/>
        <w:ind w:left="868" w:hanging="868"/>
        <w:jc w:val="both"/>
        <w:rPr>
          <w:rFonts w:ascii="Arial" w:hAnsi="Arial"/>
          <w:sz w:val="20"/>
        </w:rPr>
      </w:pPr>
    </w:p>
    <w:p w14:paraId="1C6ABB9A" w14:textId="77777777" w:rsidR="00083A68" w:rsidRDefault="00154280">
      <w:pPr>
        <w:shd w:val="clear" w:color="auto" w:fill="000080"/>
        <w:ind w:left="868" w:hanging="868"/>
        <w:jc w:val="both"/>
        <w:rPr>
          <w:rFonts w:ascii="Arial" w:hAnsi="Arial" w:cs="Arial"/>
          <w:b/>
          <w:color w:val="FFFFFF"/>
        </w:rPr>
      </w:pPr>
      <w:r>
        <w:rPr>
          <w:rFonts w:ascii="Arial" w:hAnsi="Arial" w:cs="Arial"/>
          <w:b/>
          <w:color w:val="FFFFFF"/>
        </w:rPr>
        <w:t xml:space="preserve">DÉROULEMENT DU </w:t>
      </w:r>
      <w:r w:rsidR="00AD177F">
        <w:rPr>
          <w:rFonts w:ascii="Arial" w:hAnsi="Arial" w:cs="Arial"/>
          <w:b/>
          <w:color w:val="FFFFFF"/>
        </w:rPr>
        <w:t>CHAMPIONNAT</w:t>
      </w:r>
      <w:r>
        <w:rPr>
          <w:rFonts w:ascii="Arial" w:hAnsi="Arial" w:cs="Arial"/>
          <w:b/>
          <w:color w:val="FFFFFF"/>
        </w:rPr>
        <w:t xml:space="preserve"> DE FRANCE</w:t>
      </w:r>
    </w:p>
    <w:p w14:paraId="45ABB97E" w14:textId="77777777" w:rsidR="00083A68" w:rsidRDefault="00083A68">
      <w:pPr>
        <w:widowControl w:val="0"/>
        <w:ind w:left="868" w:hanging="868"/>
        <w:jc w:val="both"/>
        <w:rPr>
          <w:rFonts w:ascii="Arial" w:hAnsi="Arial"/>
          <w:b/>
          <w:iCs/>
          <w:caps/>
          <w:sz w:val="20"/>
        </w:rPr>
      </w:pPr>
    </w:p>
    <w:p w14:paraId="67F7F99A" w14:textId="77777777" w:rsidR="00083A68" w:rsidRDefault="00154280">
      <w:pPr>
        <w:widowControl w:val="0"/>
        <w:jc w:val="both"/>
        <w:rPr>
          <w:rFonts w:ascii="Arial" w:hAnsi="Arial"/>
          <w:b/>
          <w:bCs/>
          <w:sz w:val="20"/>
        </w:rPr>
      </w:pPr>
      <w:r>
        <w:rPr>
          <w:rFonts w:ascii="Arial" w:hAnsi="Arial"/>
          <w:sz w:val="20"/>
        </w:rPr>
        <w:t>23a) Les Compétitions se composeront d’Essais Libres, d’Essais Qualificatifs, de Manches Qualificatives,  de</w:t>
      </w:r>
      <w:r w:rsidR="00AD177F">
        <w:rPr>
          <w:rFonts w:ascii="Arial" w:hAnsi="Arial"/>
          <w:sz w:val="20"/>
        </w:rPr>
        <w:t xml:space="preserve"> P</w:t>
      </w:r>
      <w:r w:rsidR="00F85C72">
        <w:rPr>
          <w:rFonts w:ascii="Arial" w:hAnsi="Arial"/>
          <w:sz w:val="20"/>
        </w:rPr>
        <w:t>ré-finales et</w:t>
      </w:r>
      <w:r w:rsidR="00AD177F">
        <w:rPr>
          <w:rFonts w:ascii="Arial" w:hAnsi="Arial"/>
          <w:sz w:val="20"/>
        </w:rPr>
        <w:t xml:space="preserve"> F</w:t>
      </w:r>
      <w:r>
        <w:rPr>
          <w:rFonts w:ascii="Arial" w:hAnsi="Arial"/>
          <w:sz w:val="20"/>
        </w:rPr>
        <w:t>inales. Les horaires seront envoyés aux pilotes inscrits, aux organisateurs et aux officiels de l’épreuve. Sauf cas de force majeure, ils ne subiront aucune modification.</w:t>
      </w:r>
    </w:p>
    <w:p w14:paraId="2F2F7930" w14:textId="77777777" w:rsidR="00083A68" w:rsidRDefault="00083A68">
      <w:pPr>
        <w:widowControl w:val="0"/>
        <w:jc w:val="both"/>
        <w:rPr>
          <w:rFonts w:ascii="Arial" w:hAnsi="Arial"/>
          <w:b/>
          <w:bCs/>
          <w:sz w:val="20"/>
        </w:rPr>
      </w:pPr>
    </w:p>
    <w:p w14:paraId="4B490406" w14:textId="77777777" w:rsidR="00083A68" w:rsidRDefault="00154280">
      <w:pPr>
        <w:widowControl w:val="0"/>
        <w:jc w:val="both"/>
        <w:rPr>
          <w:rFonts w:ascii="Arial" w:hAnsi="Arial"/>
          <w:bCs/>
          <w:iCs/>
          <w:color w:val="FF0000"/>
          <w:sz w:val="20"/>
        </w:rPr>
      </w:pPr>
      <w:r>
        <w:rPr>
          <w:rFonts w:ascii="Arial" w:hAnsi="Arial"/>
          <w:bCs/>
          <w:iCs/>
          <w:sz w:val="20"/>
        </w:rPr>
        <w:t>23b) Le contrôle administratif s’effectuera le samedi de la compétition.</w:t>
      </w:r>
    </w:p>
    <w:p w14:paraId="4B2C2F00" w14:textId="77777777" w:rsidR="00083A68" w:rsidRDefault="00083A68">
      <w:pPr>
        <w:widowControl w:val="0"/>
        <w:jc w:val="both"/>
        <w:rPr>
          <w:rFonts w:ascii="Arial" w:hAnsi="Arial"/>
          <w:bCs/>
          <w:iCs/>
          <w:sz w:val="20"/>
        </w:rPr>
      </w:pPr>
    </w:p>
    <w:p w14:paraId="7913DE26" w14:textId="77777777" w:rsidR="00083A68" w:rsidRDefault="00154280">
      <w:pPr>
        <w:widowControl w:val="0"/>
        <w:jc w:val="both"/>
        <w:rPr>
          <w:rFonts w:ascii="Arial" w:hAnsi="Arial"/>
          <w:bCs/>
          <w:sz w:val="20"/>
        </w:rPr>
      </w:pPr>
      <w:r>
        <w:rPr>
          <w:rFonts w:ascii="Arial" w:hAnsi="Arial"/>
          <w:sz w:val="20"/>
        </w:rPr>
        <w:t xml:space="preserve">23c) Aucun roulage, avec un kart de compétition ou de location, ne sera autorisé sur le circuit </w:t>
      </w:r>
      <w:r>
        <w:rPr>
          <w:rFonts w:ascii="Arial" w:hAnsi="Arial"/>
          <w:bCs/>
          <w:sz w:val="20"/>
        </w:rPr>
        <w:t>à partir du lundi précédant la manifestation sauf pour les entraînements organisés par la FFSA ACADEMY.</w:t>
      </w:r>
    </w:p>
    <w:p w14:paraId="0A3E5F21" w14:textId="77777777" w:rsidR="00083A68" w:rsidRDefault="00083A68">
      <w:pPr>
        <w:widowControl w:val="0"/>
        <w:jc w:val="both"/>
        <w:rPr>
          <w:rFonts w:ascii="Arial" w:hAnsi="Arial"/>
          <w:bCs/>
          <w:sz w:val="20"/>
        </w:rPr>
      </w:pPr>
    </w:p>
    <w:p w14:paraId="15D42A44" w14:textId="77777777" w:rsidR="00083A68" w:rsidRDefault="00154280">
      <w:pPr>
        <w:widowControl w:val="0"/>
        <w:jc w:val="both"/>
        <w:rPr>
          <w:rFonts w:ascii="Arial" w:hAnsi="Arial"/>
          <w:sz w:val="20"/>
        </w:rPr>
      </w:pPr>
      <w:r>
        <w:rPr>
          <w:rFonts w:ascii="Arial" w:hAnsi="Arial"/>
          <w:sz w:val="20"/>
        </w:rPr>
        <w:t xml:space="preserve">23d) Les 20 premiers pilotes au classement général du </w:t>
      </w:r>
      <w:r w:rsidR="00AD177F">
        <w:rPr>
          <w:rFonts w:ascii="Arial" w:hAnsi="Arial"/>
          <w:b/>
          <w:sz w:val="20"/>
        </w:rPr>
        <w:t>Championnat</w:t>
      </w:r>
      <w:r>
        <w:rPr>
          <w:rFonts w:ascii="Arial" w:hAnsi="Arial"/>
          <w:sz w:val="20"/>
        </w:rPr>
        <w:t xml:space="preserve"> </w:t>
      </w:r>
      <w:r w:rsidR="005C10E5">
        <w:rPr>
          <w:rFonts w:ascii="Arial" w:hAnsi="Arial"/>
          <w:sz w:val="20"/>
        </w:rPr>
        <w:t>2026</w:t>
      </w:r>
      <w:r>
        <w:rPr>
          <w:rFonts w:ascii="Arial" w:hAnsi="Arial"/>
          <w:sz w:val="20"/>
        </w:rPr>
        <w:t xml:space="preserve"> seront automatiquement qualifiés pour le </w:t>
      </w:r>
      <w:r w:rsidR="00AD177F">
        <w:rPr>
          <w:rFonts w:ascii="Arial" w:hAnsi="Arial"/>
          <w:b/>
          <w:sz w:val="20"/>
        </w:rPr>
        <w:t>Championnat</w:t>
      </w:r>
      <w:r>
        <w:rPr>
          <w:rFonts w:ascii="Arial" w:hAnsi="Arial"/>
          <w:sz w:val="20"/>
        </w:rPr>
        <w:t xml:space="preserve"> de France Nationale. Au-delà de la 20</w:t>
      </w:r>
      <w:r>
        <w:rPr>
          <w:rFonts w:ascii="Arial" w:hAnsi="Arial"/>
          <w:sz w:val="20"/>
          <w:vertAlign w:val="superscript"/>
        </w:rPr>
        <w:t>ème</w:t>
      </w:r>
      <w:r>
        <w:rPr>
          <w:rFonts w:ascii="Arial" w:hAnsi="Arial"/>
          <w:sz w:val="20"/>
        </w:rPr>
        <w:t xml:space="preserve"> place, un pilote pourra être qualifié pour le </w:t>
      </w:r>
      <w:r w:rsidR="00AD177F">
        <w:rPr>
          <w:rFonts w:ascii="Arial" w:hAnsi="Arial"/>
          <w:b/>
          <w:sz w:val="20"/>
        </w:rPr>
        <w:t>Championnat</w:t>
      </w:r>
      <w:r>
        <w:rPr>
          <w:rFonts w:ascii="Arial" w:hAnsi="Arial"/>
          <w:sz w:val="20"/>
        </w:rPr>
        <w:t xml:space="preserve"> de France Nationale en cas de désistement d’un des 20 premiers pilotes. L’attribution de ces places libres </w:t>
      </w:r>
      <w:r w:rsidRPr="00AD177F">
        <w:rPr>
          <w:rFonts w:ascii="Arial" w:hAnsi="Arial"/>
          <w:sz w:val="20"/>
        </w:rPr>
        <w:t>ser</w:t>
      </w:r>
      <w:r w:rsidR="00AD177F" w:rsidRPr="00AD177F">
        <w:rPr>
          <w:rFonts w:ascii="Arial" w:hAnsi="Arial"/>
          <w:sz w:val="20"/>
        </w:rPr>
        <w:t>a</w:t>
      </w:r>
      <w:r w:rsidR="00AD177F">
        <w:rPr>
          <w:rFonts w:ascii="Arial" w:hAnsi="Arial"/>
          <w:sz w:val="20"/>
        </w:rPr>
        <w:t xml:space="preserve"> faite</w:t>
      </w:r>
      <w:r>
        <w:rPr>
          <w:rFonts w:ascii="Arial" w:hAnsi="Arial"/>
          <w:sz w:val="20"/>
        </w:rPr>
        <w:t xml:space="preserve"> dans l’ordre de classement.</w:t>
      </w:r>
    </w:p>
    <w:p w14:paraId="07662BCD" w14:textId="77777777" w:rsidR="00083A68" w:rsidRDefault="00083A68">
      <w:pPr>
        <w:widowControl w:val="0"/>
        <w:jc w:val="both"/>
        <w:rPr>
          <w:rFonts w:ascii="Arial" w:hAnsi="Arial"/>
          <w:sz w:val="20"/>
        </w:rPr>
      </w:pPr>
    </w:p>
    <w:p w14:paraId="75AB1AAE" w14:textId="77777777" w:rsidR="00083A68" w:rsidRDefault="00154280">
      <w:pPr>
        <w:pStyle w:val="Retraitcorpsdetexte2"/>
        <w:ind w:left="0"/>
      </w:pPr>
      <w:r>
        <w:rPr>
          <w:b w:val="0"/>
          <w:color w:val="auto"/>
        </w:rPr>
        <w:lastRenderedPageBreak/>
        <w:t xml:space="preserve">23e) Essais Libres : 3 séances d’Essais Libres sont prévues le vendredi après-midi sur une durée de 15 minutes chacune. </w:t>
      </w:r>
      <w:r>
        <w:rPr>
          <w:rFonts w:cs="Arial"/>
          <w:b w:val="0"/>
          <w:color w:val="auto"/>
        </w:rPr>
        <w:t xml:space="preserve">La présence du transpondeur (en état de marche sous la responsabilité de la FFSA ACADEMY) à partir de la première séance d’essais libres est obligatoire. </w:t>
      </w:r>
      <w:r>
        <w:rPr>
          <w:b w:val="0"/>
          <w:color w:val="auto"/>
        </w:rPr>
        <w:t xml:space="preserve">Les pilotes doivent avoir satisfait aux vérifications sportives et techniques. </w:t>
      </w:r>
    </w:p>
    <w:p w14:paraId="1DACE907" w14:textId="77777777" w:rsidR="00C94FAA" w:rsidRDefault="00C94FAA" w:rsidP="00C94FAA"/>
    <w:p w14:paraId="61F514ED" w14:textId="036D92FF" w:rsidR="00083A68" w:rsidRPr="00C94FAA" w:rsidRDefault="00154280" w:rsidP="00C94FAA">
      <w:pPr>
        <w:rPr>
          <w:rFonts w:ascii="Arial" w:hAnsi="Arial" w:cs="Arial"/>
          <w:bCs/>
          <w:sz w:val="20"/>
          <w:szCs w:val="20"/>
        </w:rPr>
      </w:pPr>
      <w:r w:rsidRPr="00C94FAA">
        <w:rPr>
          <w:rFonts w:ascii="Arial" w:hAnsi="Arial" w:cs="Arial"/>
          <w:sz w:val="20"/>
          <w:szCs w:val="20"/>
        </w:rPr>
        <w:t>2</w:t>
      </w:r>
      <w:r w:rsidR="00F85C72" w:rsidRPr="00C94FAA">
        <w:rPr>
          <w:rFonts w:ascii="Arial" w:hAnsi="Arial" w:cs="Arial"/>
          <w:sz w:val="20"/>
          <w:szCs w:val="20"/>
        </w:rPr>
        <w:t>3f)</w:t>
      </w:r>
      <w:r w:rsidRPr="00C94FAA">
        <w:rPr>
          <w:rFonts w:ascii="Arial" w:hAnsi="Arial" w:cs="Arial"/>
          <w:sz w:val="20"/>
          <w:szCs w:val="20"/>
        </w:rPr>
        <w:t xml:space="preserve"> Essais Qualificatifs : </w:t>
      </w:r>
      <w:r w:rsidRPr="00C94FAA">
        <w:rPr>
          <w:rFonts w:ascii="Arial" w:hAnsi="Arial" w:cs="Arial"/>
          <w:bCs/>
          <w:sz w:val="20"/>
          <w:szCs w:val="20"/>
        </w:rPr>
        <w:t>Les pilotes ayant satisfait au contrôle technique sont répartis en une série. Une séance de 06 minutes est prévue. Tout pilote ayant franchi la ligne tracée à la sortie de la pré-grille sera considéré comme ayant pris le départ et son temps sera pris en compte, quelles que soient les circonstances.</w:t>
      </w:r>
    </w:p>
    <w:p w14:paraId="1230AF94" w14:textId="77777777" w:rsidR="00083A68" w:rsidRDefault="00154280">
      <w:pPr>
        <w:pStyle w:val="Retraitcorpsdetexte"/>
        <w:ind w:left="0"/>
        <w:rPr>
          <w:bCs/>
        </w:rPr>
      </w:pPr>
      <w:r>
        <w:rPr>
          <w:bCs/>
        </w:rPr>
        <w:t>Tous les tours complets sont pris en compte. Le temps retenu est celui du meilleur tour effectué lors de la séance.</w:t>
      </w:r>
    </w:p>
    <w:p w14:paraId="70CC6E52" w14:textId="77777777" w:rsidR="00083A68" w:rsidRDefault="00154280">
      <w:pPr>
        <w:pStyle w:val="Retraitcorpsdetexte"/>
        <w:ind w:left="0"/>
        <w:rPr>
          <w:bCs/>
        </w:rPr>
      </w:pPr>
      <w:r>
        <w:rPr>
          <w:bCs/>
        </w:rPr>
        <w:t>En cas d’ex aequo, le 2</w:t>
      </w:r>
      <w:r>
        <w:rPr>
          <w:bCs/>
          <w:vertAlign w:val="superscript"/>
        </w:rPr>
        <w:t>ème</w:t>
      </w:r>
      <w:r>
        <w:rPr>
          <w:bCs/>
        </w:rPr>
        <w:t xml:space="preserve"> meilleur temps accompli sera déterminant, et ainsi de suite en cas de nouvel ex aequo. La grille sera déterminée dans l’ordre des temps les plus rapides réalisés par chaque pilote.</w:t>
      </w:r>
    </w:p>
    <w:p w14:paraId="6DB12A69" w14:textId="77777777" w:rsidR="00083A68" w:rsidRDefault="00154280">
      <w:pPr>
        <w:pStyle w:val="Retraitcorpsdetexte2"/>
        <w:ind w:left="0"/>
        <w:rPr>
          <w:b w:val="0"/>
          <w:bCs/>
          <w:color w:val="auto"/>
        </w:rPr>
      </w:pPr>
      <w:r>
        <w:rPr>
          <w:b w:val="0"/>
          <w:bCs/>
          <w:color w:val="auto"/>
        </w:rPr>
        <w:t>Si aucun temps n’est pris en compte pour un pilote, il prendra le départ en fin de grille. Si plusieurs pilotes sont dans cette situation, leur position de départ sera tirée au sort.</w:t>
      </w:r>
    </w:p>
    <w:p w14:paraId="40B4EA44" w14:textId="77777777" w:rsidR="00083A68" w:rsidRDefault="00154280">
      <w:pPr>
        <w:pStyle w:val="Retraitcorpsdetexte2"/>
        <w:ind w:left="0"/>
        <w:rPr>
          <w:b w:val="0"/>
          <w:bCs/>
          <w:color w:val="auto"/>
        </w:rPr>
      </w:pPr>
      <w:r>
        <w:rPr>
          <w:b w:val="0"/>
          <w:bCs/>
          <w:color w:val="auto"/>
        </w:rPr>
        <w:t xml:space="preserve">L’ordre de départ des essais qualificatifs se fera dans l’ordre des numéros pour le premier meeting et dans l’ordre du classement du </w:t>
      </w:r>
      <w:r w:rsidR="00AD177F">
        <w:rPr>
          <w:bCs/>
          <w:color w:val="auto"/>
        </w:rPr>
        <w:t>Championnat</w:t>
      </w:r>
      <w:r>
        <w:rPr>
          <w:b w:val="0"/>
          <w:bCs/>
          <w:color w:val="auto"/>
        </w:rPr>
        <w:t xml:space="preserve"> pour les meetings suivants.</w:t>
      </w:r>
    </w:p>
    <w:p w14:paraId="778C10BC" w14:textId="77777777" w:rsidR="00083A68" w:rsidRDefault="00083A68">
      <w:pPr>
        <w:pStyle w:val="Retraitcorpsdetexte"/>
        <w:ind w:left="0"/>
      </w:pPr>
    </w:p>
    <w:p w14:paraId="536AFAED" w14:textId="77777777" w:rsidR="00083A68" w:rsidRDefault="00154280">
      <w:pPr>
        <w:widowControl w:val="0"/>
        <w:jc w:val="both"/>
        <w:rPr>
          <w:rFonts w:ascii="Arial" w:hAnsi="Arial"/>
          <w:sz w:val="20"/>
        </w:rPr>
      </w:pPr>
      <w:r>
        <w:rPr>
          <w:rFonts w:ascii="Arial" w:hAnsi="Arial"/>
          <w:bCs/>
          <w:sz w:val="20"/>
        </w:rPr>
        <w:t>2</w:t>
      </w:r>
      <w:r w:rsidR="00F85C72">
        <w:rPr>
          <w:rFonts w:ascii="Arial" w:hAnsi="Arial"/>
          <w:bCs/>
          <w:sz w:val="20"/>
        </w:rPr>
        <w:t>3g)</w:t>
      </w:r>
      <w:r>
        <w:rPr>
          <w:rFonts w:ascii="Arial" w:hAnsi="Arial"/>
          <w:bCs/>
          <w:sz w:val="20"/>
        </w:rPr>
        <w:t xml:space="preserve"> Manches qualificatives : </w:t>
      </w:r>
      <w:r>
        <w:rPr>
          <w:rFonts w:ascii="Arial" w:hAnsi="Arial"/>
          <w:sz w:val="20"/>
        </w:rPr>
        <w:t>Deux manches qualificatives de 15 kms minimum seront courues avec tous les pilotes. Les grilles de départ de chacune des manches seront les suivantes :</w:t>
      </w:r>
    </w:p>
    <w:p w14:paraId="4A292F0A" w14:textId="77777777" w:rsidR="00083A68" w:rsidRDefault="00083A68">
      <w:pPr>
        <w:widowControl w:val="0"/>
        <w:jc w:val="both"/>
        <w:rPr>
          <w:rFonts w:ascii="Arial" w:hAnsi="Arial"/>
          <w:sz w:val="20"/>
        </w:rPr>
      </w:pPr>
    </w:p>
    <w:p w14:paraId="28FE5D6A" w14:textId="77777777" w:rsidR="00083A68" w:rsidRDefault="00154280">
      <w:pPr>
        <w:widowControl w:val="0"/>
        <w:numPr>
          <w:ilvl w:val="0"/>
          <w:numId w:val="5"/>
        </w:numPr>
        <w:jc w:val="both"/>
        <w:rPr>
          <w:rFonts w:ascii="Arial" w:hAnsi="Arial"/>
          <w:sz w:val="20"/>
        </w:rPr>
      </w:pPr>
      <w:r>
        <w:rPr>
          <w:rFonts w:ascii="Arial" w:hAnsi="Arial"/>
          <w:sz w:val="20"/>
        </w:rPr>
        <w:t>Manche 1 : ordre de départ établi selon le classement des essais qualificatifs.</w:t>
      </w:r>
    </w:p>
    <w:p w14:paraId="415269A0" w14:textId="77777777" w:rsidR="00083A68" w:rsidRDefault="00154280">
      <w:pPr>
        <w:widowControl w:val="0"/>
        <w:numPr>
          <w:ilvl w:val="0"/>
          <w:numId w:val="5"/>
        </w:numPr>
        <w:jc w:val="both"/>
        <w:rPr>
          <w:rFonts w:ascii="Arial" w:hAnsi="Arial"/>
          <w:sz w:val="20"/>
        </w:rPr>
      </w:pPr>
      <w:r>
        <w:rPr>
          <w:rFonts w:ascii="Arial" w:hAnsi="Arial"/>
          <w:sz w:val="20"/>
        </w:rPr>
        <w:t>Manche 2 : ordre de départ selon le classement d’arrivée de la manche 1.</w:t>
      </w:r>
    </w:p>
    <w:p w14:paraId="11AAE8DC" w14:textId="77777777" w:rsidR="00083A68" w:rsidRDefault="00083A68">
      <w:pPr>
        <w:widowControl w:val="0"/>
        <w:jc w:val="both"/>
        <w:rPr>
          <w:rFonts w:ascii="Arial" w:hAnsi="Arial"/>
          <w:b/>
          <w:iCs/>
          <w:caps/>
          <w:sz w:val="20"/>
        </w:rPr>
      </w:pPr>
    </w:p>
    <w:p w14:paraId="64B3E935" w14:textId="77777777" w:rsidR="00083A68" w:rsidRDefault="00154280">
      <w:pPr>
        <w:widowControl w:val="0"/>
        <w:jc w:val="both"/>
        <w:rPr>
          <w:rFonts w:ascii="Arial" w:hAnsi="Arial"/>
          <w:bCs/>
          <w:iCs/>
          <w:sz w:val="20"/>
        </w:rPr>
      </w:pPr>
      <w:r>
        <w:rPr>
          <w:rFonts w:ascii="Arial" w:hAnsi="Arial"/>
          <w:bCs/>
          <w:iCs/>
          <w:sz w:val="20"/>
        </w:rPr>
        <w:t>2</w:t>
      </w:r>
      <w:r w:rsidR="00F85C72">
        <w:rPr>
          <w:rFonts w:ascii="Arial" w:hAnsi="Arial"/>
          <w:bCs/>
          <w:iCs/>
          <w:sz w:val="20"/>
        </w:rPr>
        <w:t xml:space="preserve">3h) </w:t>
      </w:r>
      <w:r>
        <w:rPr>
          <w:rFonts w:ascii="Arial" w:hAnsi="Arial"/>
          <w:bCs/>
          <w:iCs/>
          <w:sz w:val="20"/>
        </w:rPr>
        <w:t>Pré-Finales et Finales.</w:t>
      </w:r>
    </w:p>
    <w:p w14:paraId="65067350" w14:textId="77777777" w:rsidR="00083A68" w:rsidRDefault="00083A68">
      <w:pPr>
        <w:widowControl w:val="0"/>
        <w:jc w:val="both"/>
        <w:rPr>
          <w:rFonts w:ascii="Arial" w:hAnsi="Arial"/>
          <w:bCs/>
          <w:iCs/>
          <w:sz w:val="20"/>
        </w:rPr>
      </w:pPr>
    </w:p>
    <w:p w14:paraId="4382B4D4" w14:textId="77777777" w:rsidR="00083A68" w:rsidRDefault="00154280">
      <w:pPr>
        <w:widowControl w:val="0"/>
        <w:jc w:val="both"/>
        <w:rPr>
          <w:rFonts w:ascii="Arial" w:hAnsi="Arial"/>
          <w:bCs/>
          <w:iCs/>
          <w:sz w:val="20"/>
        </w:rPr>
      </w:pPr>
      <w:r>
        <w:rPr>
          <w:rFonts w:ascii="Arial" w:hAnsi="Arial"/>
          <w:bCs/>
          <w:iCs/>
          <w:sz w:val="20"/>
        </w:rPr>
        <w:t xml:space="preserve">Une pré-finale de 17 kms minimum sera organisée. La grille de départ est déterminée en fonction du classement intermédiaire établi à l’issue des manches qualificatives. </w:t>
      </w:r>
    </w:p>
    <w:p w14:paraId="08601105" w14:textId="77777777" w:rsidR="00083A68" w:rsidRDefault="00083A68">
      <w:pPr>
        <w:widowControl w:val="0"/>
        <w:jc w:val="both"/>
        <w:rPr>
          <w:rFonts w:ascii="Arial" w:hAnsi="Arial"/>
          <w:bCs/>
          <w:iCs/>
          <w:sz w:val="20"/>
        </w:rPr>
      </w:pPr>
    </w:p>
    <w:p w14:paraId="6879A4C9" w14:textId="77777777" w:rsidR="00083A68" w:rsidRDefault="00154280">
      <w:pPr>
        <w:widowControl w:val="0"/>
        <w:jc w:val="both"/>
        <w:rPr>
          <w:rFonts w:ascii="Arial" w:hAnsi="Arial"/>
          <w:bCs/>
          <w:iCs/>
          <w:sz w:val="20"/>
        </w:rPr>
      </w:pPr>
      <w:r>
        <w:rPr>
          <w:rFonts w:ascii="Arial" w:hAnsi="Arial"/>
          <w:bCs/>
          <w:iCs/>
          <w:sz w:val="20"/>
        </w:rPr>
        <w:t>Une finale de 25 kms minimum sera organisée. Les positions de départ seront déterminées par le classement de la pré-finale</w:t>
      </w:r>
      <w:r w:rsidR="00A66025">
        <w:rPr>
          <w:rFonts w:ascii="Arial" w:hAnsi="Arial"/>
          <w:bCs/>
          <w:iCs/>
          <w:sz w:val="20"/>
        </w:rPr>
        <w:t>.</w:t>
      </w:r>
    </w:p>
    <w:p w14:paraId="1DB3A729" w14:textId="77777777" w:rsidR="00083A68" w:rsidRDefault="00083A68">
      <w:pPr>
        <w:widowControl w:val="0"/>
        <w:jc w:val="both"/>
        <w:rPr>
          <w:rFonts w:ascii="Arial" w:hAnsi="Arial"/>
          <w:bCs/>
          <w:iCs/>
          <w:sz w:val="20"/>
        </w:rPr>
      </w:pPr>
    </w:p>
    <w:p w14:paraId="10209834" w14:textId="77777777" w:rsidR="00083A68" w:rsidRDefault="00154280">
      <w:pPr>
        <w:widowControl w:val="0"/>
        <w:jc w:val="both"/>
        <w:rPr>
          <w:rFonts w:ascii="Arial" w:hAnsi="Arial"/>
          <w:bCs/>
          <w:iCs/>
          <w:sz w:val="20"/>
        </w:rPr>
      </w:pPr>
      <w:r>
        <w:rPr>
          <w:rFonts w:ascii="Arial" w:hAnsi="Arial"/>
          <w:bCs/>
          <w:iCs/>
          <w:sz w:val="20"/>
        </w:rPr>
        <w:t xml:space="preserve">Lors des </w:t>
      </w:r>
      <w:r w:rsidR="00BA6E5C" w:rsidRPr="00F85C72">
        <w:rPr>
          <w:rFonts w:ascii="Arial" w:hAnsi="Arial"/>
          <w:bCs/>
          <w:iCs/>
          <w:sz w:val="20"/>
        </w:rPr>
        <w:t>pré-finales et</w:t>
      </w:r>
      <w:r w:rsidR="00BA6E5C">
        <w:rPr>
          <w:rFonts w:ascii="Arial" w:hAnsi="Arial"/>
          <w:bCs/>
          <w:iCs/>
          <w:sz w:val="20"/>
        </w:rPr>
        <w:t xml:space="preserve"> </w:t>
      </w:r>
      <w:r>
        <w:rPr>
          <w:rFonts w:ascii="Arial" w:hAnsi="Arial"/>
          <w:bCs/>
          <w:iCs/>
          <w:sz w:val="20"/>
        </w:rPr>
        <w:t>finales, tout pilote en passe ou qui a été doublé par le pilote en tête de la course pour quelque raison que ce soit se verra présenter le drapeau bleu et rouge (double diagonale) avec son numéro. Il devra obligatoirement rejoindre le parc fermé et sera classé selon le nombre de tours qu’il aura réellement effectués.</w:t>
      </w:r>
    </w:p>
    <w:p w14:paraId="4D7BC13B" w14:textId="77777777" w:rsidR="00083A68" w:rsidRDefault="00083A68">
      <w:pPr>
        <w:widowControl w:val="0"/>
        <w:jc w:val="both"/>
        <w:rPr>
          <w:rFonts w:ascii="Arial" w:hAnsi="Arial"/>
          <w:bCs/>
          <w:iCs/>
          <w:sz w:val="20"/>
        </w:rPr>
      </w:pPr>
    </w:p>
    <w:p w14:paraId="1FB0D312" w14:textId="77777777" w:rsidR="00083A68" w:rsidRDefault="00083A68">
      <w:pPr>
        <w:widowControl w:val="0"/>
        <w:jc w:val="both"/>
        <w:rPr>
          <w:rFonts w:ascii="Arial" w:hAnsi="Arial"/>
          <w:sz w:val="20"/>
        </w:rPr>
      </w:pPr>
    </w:p>
    <w:p w14:paraId="5D9E1CD3" w14:textId="77777777" w:rsidR="00083A68" w:rsidRDefault="00154280">
      <w:pPr>
        <w:shd w:val="clear" w:color="auto" w:fill="000080"/>
        <w:ind w:left="868" w:hanging="868"/>
        <w:jc w:val="both"/>
        <w:rPr>
          <w:rFonts w:ascii="Arial" w:hAnsi="Arial" w:cs="Arial"/>
          <w:b/>
          <w:color w:val="FFFFFF"/>
        </w:rPr>
      </w:pPr>
      <w:r>
        <w:rPr>
          <w:rFonts w:ascii="Arial" w:hAnsi="Arial" w:cs="Arial"/>
          <w:b/>
          <w:color w:val="FFFFFF"/>
        </w:rPr>
        <w:t>GRILLE DE DÉPART</w:t>
      </w:r>
    </w:p>
    <w:p w14:paraId="15C4A8D7" w14:textId="77777777" w:rsidR="00083A68" w:rsidRDefault="00083A68">
      <w:pPr>
        <w:widowControl w:val="0"/>
        <w:ind w:left="868" w:hanging="868"/>
        <w:jc w:val="both"/>
        <w:rPr>
          <w:rFonts w:ascii="Arial" w:hAnsi="Arial" w:cs="Arial"/>
          <w:color w:val="000000"/>
          <w:sz w:val="20"/>
          <w:szCs w:val="20"/>
        </w:rPr>
      </w:pPr>
    </w:p>
    <w:p w14:paraId="348DFFF2" w14:textId="77777777" w:rsidR="00083A68" w:rsidRDefault="00154280">
      <w:pPr>
        <w:widowControl w:val="0"/>
        <w:ind w:left="868" w:hanging="868"/>
        <w:jc w:val="both"/>
        <w:rPr>
          <w:rFonts w:ascii="Arial" w:hAnsi="Arial" w:cs="Arial"/>
          <w:color w:val="000000"/>
          <w:sz w:val="20"/>
          <w:szCs w:val="20"/>
        </w:rPr>
      </w:pPr>
      <w:r>
        <w:rPr>
          <w:rFonts w:ascii="Arial" w:hAnsi="Arial" w:cs="Arial"/>
          <w:color w:val="000000"/>
          <w:sz w:val="20"/>
          <w:szCs w:val="20"/>
        </w:rPr>
        <w:t>24) Article 2.19 des prescriptions générales CIK/FIA.</w:t>
      </w:r>
    </w:p>
    <w:p w14:paraId="46A0B776" w14:textId="77777777" w:rsidR="00083A68" w:rsidRDefault="00083A68">
      <w:pPr>
        <w:widowControl w:val="0"/>
        <w:ind w:left="868" w:hanging="868"/>
        <w:jc w:val="both"/>
        <w:rPr>
          <w:rFonts w:ascii="Arial" w:hAnsi="Arial"/>
          <w:sz w:val="20"/>
        </w:rPr>
      </w:pPr>
    </w:p>
    <w:p w14:paraId="1EAB0DD3" w14:textId="77777777" w:rsidR="00083A68" w:rsidRDefault="00154280">
      <w:pPr>
        <w:shd w:val="clear" w:color="auto" w:fill="000080"/>
        <w:ind w:left="868" w:hanging="868"/>
        <w:jc w:val="both"/>
        <w:rPr>
          <w:rFonts w:ascii="Arial" w:hAnsi="Arial" w:cs="Arial"/>
          <w:b/>
          <w:color w:val="FFFFFF"/>
        </w:rPr>
      </w:pPr>
      <w:r>
        <w:rPr>
          <w:rFonts w:ascii="Arial" w:hAnsi="Arial" w:cs="Arial"/>
          <w:b/>
          <w:color w:val="FFFFFF"/>
        </w:rPr>
        <w:t>PROCÉDURE DE DÉPART</w:t>
      </w:r>
    </w:p>
    <w:p w14:paraId="233E16F8" w14:textId="77777777" w:rsidR="00083A68" w:rsidRDefault="00083A68">
      <w:pPr>
        <w:widowControl w:val="0"/>
        <w:ind w:left="868" w:hanging="868"/>
        <w:jc w:val="both"/>
        <w:rPr>
          <w:rFonts w:ascii="Arial" w:hAnsi="Arial" w:cs="Arial"/>
          <w:sz w:val="20"/>
          <w:szCs w:val="20"/>
        </w:rPr>
      </w:pPr>
    </w:p>
    <w:p w14:paraId="2003EE3B" w14:textId="77777777" w:rsidR="00083A68" w:rsidRDefault="00154280">
      <w:pPr>
        <w:widowControl w:val="0"/>
        <w:ind w:left="868" w:hanging="868"/>
        <w:jc w:val="both"/>
        <w:rPr>
          <w:rFonts w:ascii="Arial" w:hAnsi="Arial" w:cs="Arial"/>
          <w:sz w:val="20"/>
          <w:szCs w:val="20"/>
        </w:rPr>
      </w:pPr>
      <w:r>
        <w:rPr>
          <w:rFonts w:ascii="Arial" w:hAnsi="Arial" w:cs="Arial"/>
          <w:sz w:val="20"/>
          <w:szCs w:val="20"/>
        </w:rPr>
        <w:t>25a) Article 2.20a des Prescriptions générales CIK/FIA</w:t>
      </w:r>
      <w:r>
        <w:rPr>
          <w:rFonts w:ascii="Arial" w:hAnsi="Arial" w:cs="Arial"/>
          <w:color w:val="000000"/>
          <w:sz w:val="20"/>
          <w:szCs w:val="20"/>
        </w:rPr>
        <w:t>.</w:t>
      </w:r>
    </w:p>
    <w:p w14:paraId="51D70182" w14:textId="77777777" w:rsidR="00083A68" w:rsidRDefault="00083A68">
      <w:pPr>
        <w:widowControl w:val="0"/>
        <w:ind w:left="868" w:hanging="868"/>
        <w:jc w:val="both"/>
        <w:rPr>
          <w:rFonts w:ascii="Arial" w:hAnsi="Arial" w:cs="Arial"/>
          <w:sz w:val="20"/>
          <w:szCs w:val="20"/>
        </w:rPr>
      </w:pPr>
    </w:p>
    <w:p w14:paraId="4061BB48" w14:textId="77777777" w:rsidR="00083A68" w:rsidRDefault="00154280">
      <w:pPr>
        <w:widowControl w:val="0"/>
        <w:jc w:val="both"/>
        <w:rPr>
          <w:rFonts w:ascii="Arial" w:hAnsi="Arial" w:cs="Arial"/>
          <w:sz w:val="20"/>
          <w:szCs w:val="20"/>
        </w:rPr>
      </w:pPr>
      <w:r>
        <w:rPr>
          <w:rFonts w:ascii="Arial" w:hAnsi="Arial" w:cs="Arial"/>
          <w:sz w:val="20"/>
          <w:szCs w:val="20"/>
        </w:rPr>
        <w:t>25b) Type de départ : départs lancés pour karts à prise directe, tels que définis à l’Article 2.20a des Prescriptions Générales CIK/FIA.</w:t>
      </w:r>
    </w:p>
    <w:p w14:paraId="005A97F2" w14:textId="77777777" w:rsidR="00083A68" w:rsidRDefault="00083A68">
      <w:pPr>
        <w:widowControl w:val="0"/>
        <w:ind w:left="868" w:hanging="868"/>
        <w:jc w:val="both"/>
        <w:rPr>
          <w:rFonts w:ascii="Arial" w:hAnsi="Arial" w:cs="Arial"/>
          <w:sz w:val="20"/>
          <w:szCs w:val="20"/>
        </w:rPr>
      </w:pPr>
    </w:p>
    <w:p w14:paraId="2E83C9C6" w14:textId="77777777" w:rsidR="00083A68" w:rsidRDefault="00083A68">
      <w:pPr>
        <w:widowControl w:val="0"/>
        <w:ind w:left="868" w:hanging="868"/>
        <w:jc w:val="both"/>
        <w:rPr>
          <w:rFonts w:ascii="Arial" w:hAnsi="Arial"/>
          <w:sz w:val="20"/>
        </w:rPr>
      </w:pPr>
    </w:p>
    <w:p w14:paraId="10E086E1" w14:textId="77777777" w:rsidR="00083A68" w:rsidRDefault="00154280">
      <w:pPr>
        <w:shd w:val="clear" w:color="auto" w:fill="000080"/>
        <w:ind w:left="868" w:hanging="868"/>
        <w:jc w:val="both"/>
        <w:rPr>
          <w:rFonts w:ascii="Arial" w:hAnsi="Arial" w:cs="Arial"/>
          <w:b/>
          <w:color w:val="FFFFFF"/>
        </w:rPr>
      </w:pPr>
      <w:r>
        <w:rPr>
          <w:rFonts w:ascii="Arial" w:hAnsi="Arial" w:cs="Arial"/>
          <w:b/>
          <w:color w:val="FFFFFF"/>
        </w:rPr>
        <w:t>SUSPENSION D’UNE COURSE</w:t>
      </w:r>
    </w:p>
    <w:p w14:paraId="10A30E5A" w14:textId="77777777" w:rsidR="00083A68" w:rsidRDefault="00083A68">
      <w:pPr>
        <w:widowControl w:val="0"/>
        <w:ind w:left="868" w:hanging="868"/>
        <w:jc w:val="both"/>
        <w:rPr>
          <w:rFonts w:ascii="Arial" w:hAnsi="Arial" w:cs="Arial"/>
          <w:sz w:val="20"/>
          <w:szCs w:val="20"/>
        </w:rPr>
      </w:pPr>
    </w:p>
    <w:p w14:paraId="5A6A5767" w14:textId="77777777" w:rsidR="00083A68" w:rsidRDefault="00154280">
      <w:pPr>
        <w:widowControl w:val="0"/>
        <w:ind w:left="868" w:hanging="868"/>
        <w:jc w:val="both"/>
        <w:rPr>
          <w:rFonts w:ascii="Arial" w:hAnsi="Arial" w:cs="Arial"/>
          <w:sz w:val="20"/>
          <w:szCs w:val="20"/>
        </w:rPr>
      </w:pPr>
      <w:r>
        <w:rPr>
          <w:rFonts w:ascii="Arial" w:hAnsi="Arial" w:cs="Arial"/>
          <w:sz w:val="20"/>
          <w:szCs w:val="20"/>
        </w:rPr>
        <w:t>26) Article 2.21 des Prescriptions générales CIK/FIA.</w:t>
      </w:r>
    </w:p>
    <w:p w14:paraId="3CA7F9E9" w14:textId="77777777" w:rsidR="00083A68" w:rsidRDefault="00083A68">
      <w:pPr>
        <w:widowControl w:val="0"/>
        <w:ind w:left="868" w:hanging="868"/>
        <w:jc w:val="both"/>
        <w:rPr>
          <w:rFonts w:ascii="Arial" w:hAnsi="Arial"/>
          <w:sz w:val="20"/>
        </w:rPr>
      </w:pPr>
    </w:p>
    <w:p w14:paraId="132B4447" w14:textId="77777777" w:rsidR="00083A68" w:rsidRDefault="00154280">
      <w:pPr>
        <w:shd w:val="clear" w:color="auto" w:fill="000080"/>
        <w:ind w:left="868" w:hanging="868"/>
        <w:jc w:val="both"/>
        <w:rPr>
          <w:rFonts w:ascii="Arial" w:hAnsi="Arial" w:cs="Arial"/>
          <w:b/>
          <w:color w:val="FFFFFF"/>
        </w:rPr>
      </w:pPr>
      <w:r>
        <w:rPr>
          <w:rFonts w:ascii="Arial" w:hAnsi="Arial" w:cs="Arial"/>
          <w:b/>
          <w:color w:val="FFFFFF"/>
        </w:rPr>
        <w:t>REPRISE D’UNE COURSE</w:t>
      </w:r>
    </w:p>
    <w:p w14:paraId="7DE70918" w14:textId="77777777" w:rsidR="00083A68" w:rsidRDefault="00083A68">
      <w:pPr>
        <w:widowControl w:val="0"/>
        <w:ind w:left="868" w:hanging="868"/>
        <w:jc w:val="both"/>
        <w:rPr>
          <w:rFonts w:ascii="Arial" w:hAnsi="Arial" w:cs="Arial"/>
          <w:bCs/>
          <w:color w:val="000000"/>
          <w:sz w:val="20"/>
          <w:szCs w:val="20"/>
        </w:rPr>
      </w:pPr>
    </w:p>
    <w:p w14:paraId="2354CB7E" w14:textId="77777777" w:rsidR="00083A68" w:rsidRDefault="00154280">
      <w:pPr>
        <w:widowControl w:val="0"/>
        <w:ind w:left="868" w:hanging="868"/>
        <w:jc w:val="both"/>
        <w:rPr>
          <w:rFonts w:ascii="Arial" w:hAnsi="Arial" w:cs="Arial"/>
          <w:sz w:val="20"/>
          <w:szCs w:val="20"/>
        </w:rPr>
      </w:pPr>
      <w:r>
        <w:rPr>
          <w:rFonts w:ascii="Arial" w:hAnsi="Arial" w:cs="Arial"/>
          <w:bCs/>
          <w:color w:val="000000"/>
          <w:sz w:val="20"/>
          <w:szCs w:val="20"/>
        </w:rPr>
        <w:t>27) A</w:t>
      </w:r>
      <w:r>
        <w:rPr>
          <w:rFonts w:ascii="Arial" w:hAnsi="Arial" w:cs="Arial"/>
          <w:sz w:val="20"/>
          <w:szCs w:val="20"/>
        </w:rPr>
        <w:t>rticle 2.22 des Prescriptions générales CIK/FIA.</w:t>
      </w:r>
    </w:p>
    <w:p w14:paraId="070F584D" w14:textId="77777777" w:rsidR="00083A68" w:rsidRDefault="00083A68">
      <w:pPr>
        <w:widowControl w:val="0"/>
        <w:ind w:left="868" w:hanging="868"/>
        <w:jc w:val="both"/>
        <w:rPr>
          <w:rFonts w:ascii="Arial" w:hAnsi="Arial"/>
          <w:sz w:val="20"/>
        </w:rPr>
      </w:pPr>
    </w:p>
    <w:p w14:paraId="72BB25EF" w14:textId="77777777" w:rsidR="00083A68" w:rsidRDefault="00154280">
      <w:pPr>
        <w:shd w:val="clear" w:color="auto" w:fill="000080"/>
        <w:ind w:left="868" w:hanging="868"/>
        <w:jc w:val="both"/>
        <w:rPr>
          <w:rFonts w:ascii="Arial" w:hAnsi="Arial" w:cs="Arial"/>
          <w:b/>
          <w:color w:val="FFFFFF"/>
        </w:rPr>
      </w:pPr>
      <w:r>
        <w:rPr>
          <w:rFonts w:ascii="Arial" w:hAnsi="Arial" w:cs="Arial"/>
          <w:b/>
          <w:color w:val="FFFFFF"/>
        </w:rPr>
        <w:t>ARRIVÉE</w:t>
      </w:r>
    </w:p>
    <w:p w14:paraId="10AB4939" w14:textId="77777777" w:rsidR="00083A68" w:rsidRDefault="00083A68">
      <w:pPr>
        <w:jc w:val="both"/>
        <w:rPr>
          <w:rFonts w:ascii="Arial" w:hAnsi="Arial" w:cs="Arial"/>
          <w:bCs/>
          <w:color w:val="000000"/>
          <w:sz w:val="20"/>
          <w:szCs w:val="20"/>
        </w:rPr>
      </w:pPr>
    </w:p>
    <w:p w14:paraId="1624CBE1" w14:textId="77777777" w:rsidR="00083A68" w:rsidRDefault="00154280">
      <w:pPr>
        <w:jc w:val="both"/>
        <w:rPr>
          <w:rFonts w:ascii="Arial" w:hAnsi="Arial" w:cs="Arial"/>
          <w:sz w:val="20"/>
          <w:szCs w:val="20"/>
        </w:rPr>
      </w:pPr>
      <w:r>
        <w:rPr>
          <w:rFonts w:ascii="Arial" w:hAnsi="Arial" w:cs="Arial"/>
          <w:bCs/>
          <w:color w:val="000000"/>
          <w:sz w:val="20"/>
          <w:szCs w:val="20"/>
        </w:rPr>
        <w:t>28) A</w:t>
      </w:r>
      <w:r>
        <w:rPr>
          <w:rFonts w:ascii="Arial" w:hAnsi="Arial" w:cs="Arial"/>
          <w:sz w:val="20"/>
          <w:szCs w:val="20"/>
        </w:rPr>
        <w:t xml:space="preserve">rticle 2.23 des Prescriptions générales CIK/FIA. </w:t>
      </w:r>
    </w:p>
    <w:p w14:paraId="1CAE24BF" w14:textId="77777777" w:rsidR="00083A68" w:rsidRDefault="00083A68">
      <w:pPr>
        <w:widowControl w:val="0"/>
        <w:ind w:left="868" w:hanging="868"/>
        <w:jc w:val="both"/>
        <w:rPr>
          <w:rFonts w:ascii="Arial" w:hAnsi="Arial"/>
          <w:sz w:val="20"/>
        </w:rPr>
      </w:pPr>
    </w:p>
    <w:p w14:paraId="5FC47B17" w14:textId="77777777" w:rsidR="00083A68" w:rsidRDefault="00083A68">
      <w:pPr>
        <w:widowControl w:val="0"/>
        <w:ind w:left="868" w:hanging="868"/>
        <w:jc w:val="both"/>
        <w:rPr>
          <w:rFonts w:ascii="Arial" w:hAnsi="Arial"/>
          <w:sz w:val="20"/>
        </w:rPr>
      </w:pPr>
    </w:p>
    <w:p w14:paraId="0FB31B0B" w14:textId="77777777" w:rsidR="00083A68" w:rsidRDefault="00154280">
      <w:pPr>
        <w:pStyle w:val="Titre2"/>
        <w:shd w:val="clear" w:color="auto" w:fill="000080"/>
        <w:ind w:left="868" w:hanging="868"/>
        <w:rPr>
          <w:rFonts w:cs="Arial"/>
          <w:bCs/>
          <w:caps/>
          <w:color w:val="FFFFFF"/>
          <w:sz w:val="24"/>
        </w:rPr>
      </w:pPr>
      <w:r>
        <w:rPr>
          <w:rFonts w:cs="Arial"/>
          <w:bCs/>
          <w:caps/>
          <w:color w:val="FFFFFF"/>
          <w:sz w:val="24"/>
        </w:rPr>
        <w:t>PARC FERMÉ</w:t>
      </w:r>
    </w:p>
    <w:p w14:paraId="652127DF" w14:textId="77777777" w:rsidR="00083A68" w:rsidRDefault="00083A68">
      <w:pPr>
        <w:widowControl w:val="0"/>
        <w:ind w:left="868" w:hanging="868"/>
        <w:jc w:val="both"/>
        <w:rPr>
          <w:rFonts w:ascii="Arial" w:hAnsi="Arial"/>
          <w:sz w:val="20"/>
        </w:rPr>
      </w:pPr>
    </w:p>
    <w:p w14:paraId="44037CAA" w14:textId="77777777" w:rsidR="00083A68" w:rsidRDefault="00154280">
      <w:pPr>
        <w:widowControl w:val="0"/>
        <w:ind w:left="868" w:hanging="868"/>
        <w:jc w:val="both"/>
        <w:rPr>
          <w:rFonts w:ascii="Arial" w:hAnsi="Arial"/>
          <w:sz w:val="20"/>
        </w:rPr>
      </w:pPr>
      <w:r>
        <w:rPr>
          <w:rFonts w:ascii="Arial" w:hAnsi="Arial" w:cs="Arial"/>
          <w:sz w:val="20"/>
          <w:szCs w:val="20"/>
        </w:rPr>
        <w:t>29) Article 2.13 des Prescriptions générales CIK/FIA.</w:t>
      </w:r>
    </w:p>
    <w:p w14:paraId="54D259C0" w14:textId="77777777" w:rsidR="00083A68" w:rsidRDefault="00083A68">
      <w:pPr>
        <w:widowControl w:val="0"/>
        <w:ind w:left="868" w:hanging="868"/>
        <w:jc w:val="both"/>
        <w:rPr>
          <w:rFonts w:ascii="Arial" w:hAnsi="Arial"/>
          <w:sz w:val="20"/>
        </w:rPr>
      </w:pPr>
    </w:p>
    <w:p w14:paraId="24CA0C58" w14:textId="77777777" w:rsidR="00083A68" w:rsidRDefault="00154280">
      <w:pPr>
        <w:shd w:val="clear" w:color="auto" w:fill="000080"/>
        <w:ind w:left="868" w:hanging="868"/>
        <w:jc w:val="both"/>
        <w:rPr>
          <w:rFonts w:ascii="Arial" w:hAnsi="Arial" w:cs="Arial"/>
          <w:b/>
          <w:color w:val="FFFFFF"/>
        </w:rPr>
      </w:pPr>
      <w:r>
        <w:rPr>
          <w:rFonts w:ascii="Arial" w:hAnsi="Arial" w:cs="Arial"/>
          <w:b/>
          <w:color w:val="FFFFFF"/>
        </w:rPr>
        <w:t>INCIDENTS</w:t>
      </w:r>
    </w:p>
    <w:p w14:paraId="76484D87" w14:textId="77777777" w:rsidR="00083A68" w:rsidRDefault="00083A68">
      <w:pPr>
        <w:widowControl w:val="0"/>
        <w:ind w:left="868" w:hanging="868"/>
        <w:jc w:val="both"/>
        <w:rPr>
          <w:rFonts w:ascii="Arial" w:hAnsi="Arial"/>
          <w:sz w:val="20"/>
        </w:rPr>
      </w:pPr>
    </w:p>
    <w:p w14:paraId="4ED331C6" w14:textId="77777777" w:rsidR="00083A68" w:rsidRDefault="00154280">
      <w:pPr>
        <w:jc w:val="both"/>
        <w:rPr>
          <w:rFonts w:ascii="Arial" w:hAnsi="Arial" w:cs="Arial"/>
          <w:sz w:val="20"/>
          <w:szCs w:val="20"/>
        </w:rPr>
      </w:pPr>
      <w:r>
        <w:rPr>
          <w:rFonts w:ascii="Arial" w:hAnsi="Arial" w:cs="Arial"/>
          <w:bCs/>
          <w:color w:val="000000"/>
          <w:sz w:val="20"/>
          <w:szCs w:val="20"/>
        </w:rPr>
        <w:t>30) A</w:t>
      </w:r>
      <w:r>
        <w:rPr>
          <w:rFonts w:ascii="Arial" w:hAnsi="Arial" w:cs="Arial"/>
          <w:sz w:val="20"/>
          <w:szCs w:val="20"/>
        </w:rPr>
        <w:t>rticle 2.24 des Prescriptions générales CIK/FIA.</w:t>
      </w:r>
    </w:p>
    <w:p w14:paraId="17294AFB" w14:textId="77777777" w:rsidR="00083A68" w:rsidRDefault="00083A68">
      <w:pPr>
        <w:widowControl w:val="0"/>
        <w:jc w:val="both"/>
        <w:rPr>
          <w:rFonts w:ascii="Arial" w:hAnsi="Arial"/>
          <w:sz w:val="20"/>
        </w:rPr>
      </w:pPr>
    </w:p>
    <w:p w14:paraId="262E2EB1" w14:textId="77777777" w:rsidR="00083A68" w:rsidRDefault="00154280">
      <w:pPr>
        <w:pStyle w:val="Titre2"/>
        <w:shd w:val="clear" w:color="auto" w:fill="000080"/>
        <w:ind w:left="868" w:hanging="868"/>
        <w:rPr>
          <w:rFonts w:cs="Arial"/>
          <w:bCs/>
          <w:caps/>
          <w:color w:val="FFFFFF"/>
          <w:sz w:val="24"/>
        </w:rPr>
      </w:pPr>
      <w:r>
        <w:rPr>
          <w:rFonts w:cs="Arial"/>
          <w:bCs/>
          <w:caps/>
          <w:color w:val="FFFFFF"/>
          <w:sz w:val="24"/>
        </w:rPr>
        <w:t>PUBLICITÉ</w:t>
      </w:r>
    </w:p>
    <w:p w14:paraId="54C1F5EB" w14:textId="77777777" w:rsidR="00083A68" w:rsidRDefault="00083A68">
      <w:pPr>
        <w:widowControl w:val="0"/>
        <w:ind w:left="1840" w:hanging="1840"/>
        <w:jc w:val="both"/>
        <w:rPr>
          <w:rFonts w:ascii="Arial" w:hAnsi="Arial"/>
          <w:b/>
          <w:sz w:val="12"/>
        </w:rPr>
      </w:pPr>
    </w:p>
    <w:p w14:paraId="30042C5D" w14:textId="77777777" w:rsidR="00083A68" w:rsidRDefault="00154280">
      <w:pPr>
        <w:widowControl w:val="0"/>
        <w:jc w:val="both"/>
        <w:rPr>
          <w:rFonts w:ascii="Arial" w:hAnsi="Arial"/>
          <w:sz w:val="20"/>
        </w:rPr>
      </w:pPr>
      <w:r>
        <w:rPr>
          <w:rFonts w:ascii="Arial" w:hAnsi="Arial"/>
          <w:sz w:val="20"/>
        </w:rPr>
        <w:t xml:space="preserve">31) Les pilotes participant au </w:t>
      </w:r>
      <w:r w:rsidR="00AD177F">
        <w:rPr>
          <w:rFonts w:ascii="Arial" w:hAnsi="Arial"/>
          <w:b/>
          <w:sz w:val="20"/>
        </w:rPr>
        <w:t>Championnat</w:t>
      </w:r>
      <w:r>
        <w:rPr>
          <w:rFonts w:ascii="Arial" w:hAnsi="Arial"/>
          <w:b/>
          <w:i/>
          <w:color w:val="FF0000"/>
          <w:sz w:val="20"/>
        </w:rPr>
        <w:t xml:space="preserve"> </w:t>
      </w:r>
      <w:r>
        <w:rPr>
          <w:rFonts w:ascii="Arial" w:hAnsi="Arial"/>
          <w:sz w:val="20"/>
        </w:rPr>
        <w:t>devront obligatoirement être identifiés conformément au plan d'identification défini par la FFSA ACADEMY et figurant dans le protocole d’accord général. Les pilotes auront la possibilité d'apposer d'autres publicités. En aucun cas, l'identification des karts définie par la FFSA ACADEMY ne pourra être modifiée par les pilotes.</w:t>
      </w:r>
    </w:p>
    <w:p w14:paraId="2B26A628" w14:textId="77777777" w:rsidR="00083A68" w:rsidRDefault="00154280">
      <w:pPr>
        <w:widowControl w:val="0"/>
        <w:jc w:val="both"/>
        <w:rPr>
          <w:rFonts w:ascii="Arial" w:hAnsi="Arial"/>
          <w:b/>
          <w:sz w:val="20"/>
        </w:rPr>
      </w:pPr>
      <w:r>
        <w:rPr>
          <w:rFonts w:ascii="Arial" w:hAnsi="Arial"/>
          <w:sz w:val="20"/>
        </w:rPr>
        <w:t xml:space="preserve">En cas de non-respect du plan d’identification, tout pilote se verra infliger une amende de </w:t>
      </w:r>
      <w:r>
        <w:rPr>
          <w:rFonts w:ascii="Arial" w:hAnsi="Arial"/>
          <w:b/>
          <w:sz w:val="20"/>
        </w:rPr>
        <w:t>100 €.</w:t>
      </w:r>
    </w:p>
    <w:p w14:paraId="04C1131E" w14:textId="77777777" w:rsidR="00083A68" w:rsidRDefault="00083A68">
      <w:pPr>
        <w:widowControl w:val="0"/>
        <w:jc w:val="both"/>
        <w:rPr>
          <w:rFonts w:ascii="Arial" w:hAnsi="Arial"/>
          <w:b/>
          <w:sz w:val="20"/>
        </w:rPr>
      </w:pPr>
    </w:p>
    <w:p w14:paraId="7E071D6B" w14:textId="77777777" w:rsidR="00083A68" w:rsidRDefault="00154280">
      <w:pPr>
        <w:widowControl w:val="0"/>
        <w:jc w:val="center"/>
        <w:rPr>
          <w:rFonts w:ascii="Arial" w:hAnsi="Arial"/>
          <w:b/>
          <w:sz w:val="20"/>
        </w:rPr>
      </w:pPr>
      <w:r>
        <w:rPr>
          <w:rFonts w:ascii="Arial" w:hAnsi="Arial"/>
          <w:b/>
          <w:sz w:val="20"/>
        </w:rPr>
        <w:t>_______________________________________________________</w:t>
      </w:r>
    </w:p>
    <w:sectPr w:rsidR="00083A68" w:rsidSect="00066D66">
      <w:headerReference w:type="default" r:id="rId9"/>
      <w:footerReference w:type="default" r:id="rId10"/>
      <w:headerReference w:type="first" r:id="rId11"/>
      <w:footerReference w:type="first" r:id="rId12"/>
      <w:pgSz w:w="11906" w:h="16838"/>
      <w:pgMar w:top="851" w:right="1134" w:bottom="851" w:left="1134" w:header="113"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954AC" w14:textId="77777777" w:rsidR="00E23BD5" w:rsidRDefault="00E23BD5">
      <w:r>
        <w:separator/>
      </w:r>
    </w:p>
  </w:endnote>
  <w:endnote w:type="continuationSeparator" w:id="0">
    <w:p w14:paraId="2B5114B8" w14:textId="77777777" w:rsidR="00E23BD5" w:rsidRDefault="00E2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370740"/>
      <w:docPartObj>
        <w:docPartGallery w:val="Page Numbers (Top of Page)"/>
        <w:docPartUnique/>
      </w:docPartObj>
    </w:sdtPr>
    <w:sdtContent>
      <w:p w14:paraId="44BF5C06" w14:textId="77777777" w:rsidR="00083A68" w:rsidRDefault="00154280">
        <w:pPr>
          <w:pStyle w:val="Pieddepage"/>
          <w:pBdr>
            <w:top w:val="single" w:sz="4" w:space="1" w:color="000000"/>
          </w:pBdr>
          <w:tabs>
            <w:tab w:val="clear" w:pos="4536"/>
            <w:tab w:val="clear" w:pos="9072"/>
            <w:tab w:val="left" w:pos="8789"/>
          </w:tabs>
          <w:ind w:right="70"/>
          <w:rPr>
            <w:rFonts w:ascii="Trebuchet MS" w:hAnsi="Trebuchet MS"/>
            <w:b/>
            <w:bCs/>
            <w:sz w:val="16"/>
            <w:szCs w:val="16"/>
          </w:rPr>
        </w:pPr>
        <w:r>
          <w:rPr>
            <w:rFonts w:ascii="Trebuchet MS" w:hAnsi="Trebuchet MS"/>
            <w:b/>
            <w:bCs/>
            <w:sz w:val="16"/>
            <w:szCs w:val="16"/>
          </w:rPr>
          <w:t>FFSA ACADEMY</w:t>
        </w:r>
      </w:p>
      <w:p w14:paraId="7C3A23C6" w14:textId="77777777" w:rsidR="00083A68" w:rsidRDefault="00154280">
        <w:pPr>
          <w:pStyle w:val="Pieddepage"/>
          <w:pBdr>
            <w:top w:val="single" w:sz="4" w:space="1" w:color="000000"/>
          </w:pBdr>
          <w:tabs>
            <w:tab w:val="clear" w:pos="4536"/>
            <w:tab w:val="clear" w:pos="9072"/>
            <w:tab w:val="left" w:pos="8789"/>
          </w:tabs>
          <w:ind w:right="70"/>
          <w:rPr>
            <w:rFonts w:ascii="Trebuchet MS" w:hAnsi="Trebuchet MS"/>
            <w:b/>
            <w:bCs/>
            <w:sz w:val="16"/>
            <w:szCs w:val="16"/>
          </w:rPr>
        </w:pPr>
        <w:r>
          <w:rPr>
            <w:rStyle w:val="Numrodepage"/>
            <w:rFonts w:ascii="Trebuchet MS" w:hAnsi="Trebuchet MS"/>
            <w:i/>
            <w:iCs/>
            <w:sz w:val="16"/>
            <w:szCs w:val="16"/>
          </w:rPr>
          <w:t xml:space="preserve">Protocole d'Accord Général </w:t>
        </w:r>
        <w:r w:rsidR="005C10E5">
          <w:rPr>
            <w:rStyle w:val="Numrodepage"/>
            <w:rFonts w:ascii="Trebuchet MS" w:hAnsi="Trebuchet MS"/>
            <w:i/>
            <w:iCs/>
            <w:sz w:val="16"/>
            <w:szCs w:val="16"/>
          </w:rPr>
          <w:t>2026</w:t>
        </w:r>
        <w:r>
          <w:rPr>
            <w:rStyle w:val="Numrodepage"/>
            <w:rFonts w:ascii="Trebuchet MS" w:hAnsi="Trebuchet MS"/>
            <w:i/>
            <w:iCs/>
            <w:sz w:val="16"/>
            <w:szCs w:val="16"/>
          </w:rPr>
          <w:t xml:space="preserve"> - "</w:t>
        </w:r>
        <w:r w:rsidR="00AD177F">
          <w:rPr>
            <w:rStyle w:val="Numrodepage"/>
            <w:rFonts w:ascii="Trebuchet MS" w:hAnsi="Trebuchet MS"/>
            <w:i/>
            <w:iCs/>
            <w:sz w:val="16"/>
            <w:szCs w:val="16"/>
          </w:rPr>
          <w:t>Championnat</w:t>
        </w:r>
        <w:r>
          <w:rPr>
            <w:rStyle w:val="Numrodepage"/>
            <w:rFonts w:ascii="Trebuchet MS" w:hAnsi="Trebuchet MS"/>
            <w:i/>
            <w:iCs/>
            <w:sz w:val="16"/>
            <w:szCs w:val="16"/>
          </w:rPr>
          <w:t xml:space="preserve"> de France Junior Karting"                                                                 </w:t>
        </w:r>
        <w:r>
          <w:rPr>
            <w:rFonts w:ascii="Trebuchet MS" w:hAnsi="Trebuchet MS"/>
            <w:sz w:val="16"/>
            <w:szCs w:val="16"/>
          </w:rPr>
          <w:t xml:space="preserve">Page </w:t>
        </w:r>
        <w:r w:rsidR="0077708F">
          <w:rPr>
            <w:rFonts w:ascii="Trebuchet MS" w:hAnsi="Trebuchet MS"/>
            <w:b/>
            <w:bCs/>
            <w:sz w:val="16"/>
            <w:szCs w:val="16"/>
          </w:rPr>
          <w:fldChar w:fldCharType="begin"/>
        </w:r>
        <w:r>
          <w:rPr>
            <w:rFonts w:ascii="Trebuchet MS" w:hAnsi="Trebuchet MS"/>
            <w:b/>
            <w:bCs/>
            <w:sz w:val="16"/>
            <w:szCs w:val="16"/>
          </w:rPr>
          <w:instrText>PAGE</w:instrText>
        </w:r>
        <w:r w:rsidR="0077708F">
          <w:rPr>
            <w:rFonts w:ascii="Trebuchet MS" w:hAnsi="Trebuchet MS"/>
            <w:b/>
            <w:bCs/>
            <w:sz w:val="16"/>
            <w:szCs w:val="16"/>
          </w:rPr>
          <w:fldChar w:fldCharType="separate"/>
        </w:r>
        <w:r w:rsidR="00A66025">
          <w:rPr>
            <w:rFonts w:ascii="Trebuchet MS" w:hAnsi="Trebuchet MS"/>
            <w:b/>
            <w:bCs/>
            <w:noProof/>
            <w:sz w:val="16"/>
            <w:szCs w:val="16"/>
          </w:rPr>
          <w:t>3</w:t>
        </w:r>
        <w:r w:rsidR="0077708F">
          <w:rPr>
            <w:rFonts w:ascii="Trebuchet MS" w:hAnsi="Trebuchet MS"/>
            <w:b/>
            <w:bCs/>
            <w:sz w:val="16"/>
            <w:szCs w:val="16"/>
          </w:rPr>
          <w:fldChar w:fldCharType="end"/>
        </w:r>
        <w:r>
          <w:rPr>
            <w:rFonts w:ascii="Trebuchet MS" w:hAnsi="Trebuchet MS"/>
            <w:sz w:val="16"/>
            <w:szCs w:val="16"/>
          </w:rPr>
          <w:t xml:space="preserve"> sur </w:t>
        </w:r>
        <w:r w:rsidR="0077708F">
          <w:rPr>
            <w:rFonts w:ascii="Trebuchet MS" w:hAnsi="Trebuchet MS"/>
            <w:b/>
            <w:bCs/>
            <w:sz w:val="16"/>
            <w:szCs w:val="16"/>
          </w:rPr>
          <w:fldChar w:fldCharType="begin"/>
        </w:r>
        <w:r>
          <w:rPr>
            <w:rFonts w:ascii="Trebuchet MS" w:hAnsi="Trebuchet MS"/>
            <w:b/>
            <w:bCs/>
            <w:sz w:val="16"/>
            <w:szCs w:val="16"/>
          </w:rPr>
          <w:instrText>NUMPAGES</w:instrText>
        </w:r>
        <w:r w:rsidR="0077708F">
          <w:rPr>
            <w:rFonts w:ascii="Trebuchet MS" w:hAnsi="Trebuchet MS"/>
            <w:b/>
            <w:bCs/>
            <w:sz w:val="16"/>
            <w:szCs w:val="16"/>
          </w:rPr>
          <w:fldChar w:fldCharType="separate"/>
        </w:r>
        <w:r w:rsidR="00A66025">
          <w:rPr>
            <w:rFonts w:ascii="Trebuchet MS" w:hAnsi="Trebuchet MS"/>
            <w:b/>
            <w:bCs/>
            <w:noProof/>
            <w:sz w:val="16"/>
            <w:szCs w:val="16"/>
          </w:rPr>
          <w:t>7</w:t>
        </w:r>
        <w:r w:rsidR="0077708F">
          <w:rPr>
            <w:rFonts w:ascii="Trebuchet MS" w:hAnsi="Trebuchet MS"/>
            <w:b/>
            <w:bCs/>
            <w:sz w:val="16"/>
            <w:szCs w:val="16"/>
          </w:rPr>
          <w:fldChar w:fldCharType="end"/>
        </w:r>
      </w:p>
    </w:sdtContent>
  </w:sdt>
  <w:p w14:paraId="78272DE3" w14:textId="22D397B3" w:rsidR="00080FAF" w:rsidRPr="00086F98" w:rsidRDefault="00080FAF" w:rsidP="00080FAF">
    <w:pPr>
      <w:pStyle w:val="Pieddepage"/>
      <w:tabs>
        <w:tab w:val="clear" w:pos="4536"/>
        <w:tab w:val="clear" w:pos="9072"/>
        <w:tab w:val="right" w:pos="9639"/>
      </w:tabs>
      <w:ind w:right="-1"/>
      <w:rPr>
        <w:rFonts w:ascii="Trebuchet MS" w:hAnsi="Trebuchet MS"/>
        <w:i/>
        <w:sz w:val="16"/>
        <w:szCs w:val="16"/>
      </w:rPr>
    </w:pPr>
    <w:r>
      <w:rPr>
        <w:rFonts w:ascii="Trebuchet MS" w:hAnsi="Trebuchet MS"/>
        <w:b/>
        <w:bCs/>
        <w:sz w:val="16"/>
        <w:szCs w:val="16"/>
      </w:rPr>
      <w:t>ANNEXE 1</w:t>
    </w:r>
  </w:p>
  <w:p w14:paraId="5D7B5BB6" w14:textId="77777777" w:rsidR="00083A68" w:rsidRDefault="00083A68">
    <w:pPr>
      <w:pStyle w:val="Pieddepage"/>
      <w:rPr>
        <w:rFonts w:asciiTheme="minorHAnsi" w:hAnsiTheme="minorHAnsi" w:cstheme="minorHAnsi"/>
        <w:i/>
        <w:i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683973"/>
      <w:docPartObj>
        <w:docPartGallery w:val="Page Numbers (Top of Page)"/>
        <w:docPartUnique/>
      </w:docPartObj>
    </w:sdtPr>
    <w:sdtContent>
      <w:p w14:paraId="2BFFA1ED" w14:textId="77777777" w:rsidR="00083A68" w:rsidRDefault="00154280">
        <w:pPr>
          <w:pStyle w:val="Pieddepage"/>
          <w:pBdr>
            <w:top w:val="single" w:sz="4" w:space="1" w:color="000000"/>
          </w:pBdr>
          <w:tabs>
            <w:tab w:val="clear" w:pos="4536"/>
            <w:tab w:val="clear" w:pos="9072"/>
            <w:tab w:val="left" w:pos="8789"/>
          </w:tabs>
          <w:ind w:right="70"/>
          <w:rPr>
            <w:rFonts w:ascii="Trebuchet MS" w:hAnsi="Trebuchet MS"/>
            <w:b/>
            <w:bCs/>
            <w:sz w:val="16"/>
            <w:szCs w:val="16"/>
          </w:rPr>
        </w:pPr>
        <w:r>
          <w:rPr>
            <w:rFonts w:ascii="Trebuchet MS" w:hAnsi="Trebuchet MS"/>
            <w:b/>
            <w:bCs/>
            <w:sz w:val="16"/>
            <w:szCs w:val="16"/>
          </w:rPr>
          <w:t>FFSA ACADEMY</w:t>
        </w:r>
      </w:p>
      <w:p w14:paraId="08F3D3BF" w14:textId="77777777" w:rsidR="00083A68" w:rsidRDefault="00154280">
        <w:pPr>
          <w:pStyle w:val="Pieddepage"/>
          <w:pBdr>
            <w:top w:val="single" w:sz="4" w:space="1" w:color="000000"/>
          </w:pBdr>
          <w:tabs>
            <w:tab w:val="clear" w:pos="4536"/>
            <w:tab w:val="clear" w:pos="9072"/>
            <w:tab w:val="left" w:pos="8789"/>
          </w:tabs>
          <w:ind w:right="70"/>
          <w:rPr>
            <w:b/>
            <w:bCs/>
            <w:sz w:val="24"/>
            <w:szCs w:val="24"/>
          </w:rPr>
        </w:pPr>
        <w:r>
          <w:rPr>
            <w:rStyle w:val="Numrodepage"/>
            <w:rFonts w:ascii="Trebuchet MS" w:hAnsi="Trebuchet MS"/>
            <w:i/>
            <w:iCs/>
            <w:sz w:val="16"/>
            <w:szCs w:val="16"/>
          </w:rPr>
          <w:t xml:space="preserve">Protocole d'Accord Général </w:t>
        </w:r>
        <w:r w:rsidR="005C10E5">
          <w:rPr>
            <w:rStyle w:val="Numrodepage"/>
            <w:rFonts w:ascii="Trebuchet MS" w:hAnsi="Trebuchet MS"/>
            <w:i/>
            <w:iCs/>
            <w:sz w:val="16"/>
            <w:szCs w:val="16"/>
          </w:rPr>
          <w:t>2026</w:t>
        </w:r>
        <w:r>
          <w:rPr>
            <w:rStyle w:val="Numrodepage"/>
            <w:rFonts w:ascii="Trebuchet MS" w:hAnsi="Trebuchet MS"/>
            <w:i/>
            <w:iCs/>
            <w:sz w:val="16"/>
            <w:szCs w:val="16"/>
          </w:rPr>
          <w:t xml:space="preserve"> - "</w:t>
        </w:r>
        <w:r w:rsidR="00AD177F">
          <w:rPr>
            <w:rStyle w:val="Numrodepage"/>
            <w:rFonts w:ascii="Trebuchet MS" w:hAnsi="Trebuchet MS"/>
            <w:i/>
            <w:iCs/>
            <w:sz w:val="16"/>
            <w:szCs w:val="16"/>
          </w:rPr>
          <w:t>Championnat</w:t>
        </w:r>
        <w:r>
          <w:rPr>
            <w:rStyle w:val="Numrodepage"/>
            <w:rFonts w:ascii="Trebuchet MS" w:hAnsi="Trebuchet MS"/>
            <w:i/>
            <w:iCs/>
            <w:sz w:val="16"/>
            <w:szCs w:val="16"/>
          </w:rPr>
          <w:t xml:space="preserve"> de France Junior Karting"                                                                 </w:t>
        </w:r>
        <w:r>
          <w:t xml:space="preserve">Page </w:t>
        </w:r>
        <w:r w:rsidR="0077708F">
          <w:rPr>
            <w:b/>
            <w:bCs/>
            <w:sz w:val="24"/>
            <w:szCs w:val="24"/>
          </w:rPr>
          <w:fldChar w:fldCharType="begin"/>
        </w:r>
        <w:r>
          <w:rPr>
            <w:b/>
            <w:bCs/>
            <w:sz w:val="24"/>
            <w:szCs w:val="24"/>
          </w:rPr>
          <w:instrText>PAGE</w:instrText>
        </w:r>
        <w:r w:rsidR="0077708F">
          <w:rPr>
            <w:b/>
            <w:bCs/>
            <w:sz w:val="24"/>
            <w:szCs w:val="24"/>
          </w:rPr>
          <w:fldChar w:fldCharType="separate"/>
        </w:r>
        <w:r w:rsidR="00A66025">
          <w:rPr>
            <w:b/>
            <w:bCs/>
            <w:noProof/>
            <w:sz w:val="24"/>
            <w:szCs w:val="24"/>
          </w:rPr>
          <w:t>1</w:t>
        </w:r>
        <w:r w:rsidR="0077708F">
          <w:rPr>
            <w:b/>
            <w:bCs/>
            <w:sz w:val="24"/>
            <w:szCs w:val="24"/>
          </w:rPr>
          <w:fldChar w:fldCharType="end"/>
        </w:r>
        <w:r>
          <w:t xml:space="preserve"> sur </w:t>
        </w:r>
        <w:r w:rsidR="0077708F">
          <w:rPr>
            <w:b/>
            <w:bCs/>
            <w:sz w:val="24"/>
            <w:szCs w:val="24"/>
          </w:rPr>
          <w:fldChar w:fldCharType="begin"/>
        </w:r>
        <w:r>
          <w:rPr>
            <w:b/>
            <w:bCs/>
            <w:sz w:val="24"/>
            <w:szCs w:val="24"/>
          </w:rPr>
          <w:instrText>NUMPAGES</w:instrText>
        </w:r>
        <w:r w:rsidR="0077708F">
          <w:rPr>
            <w:b/>
            <w:bCs/>
            <w:sz w:val="24"/>
            <w:szCs w:val="24"/>
          </w:rPr>
          <w:fldChar w:fldCharType="separate"/>
        </w:r>
        <w:r w:rsidR="00A66025">
          <w:rPr>
            <w:b/>
            <w:bCs/>
            <w:noProof/>
            <w:sz w:val="24"/>
            <w:szCs w:val="24"/>
          </w:rPr>
          <w:t>1</w:t>
        </w:r>
        <w:r w:rsidR="0077708F">
          <w:rPr>
            <w:b/>
            <w:bCs/>
            <w:sz w:val="24"/>
            <w:szCs w:val="24"/>
          </w:rPr>
          <w:fldChar w:fldCharType="end"/>
        </w:r>
      </w:p>
    </w:sdtContent>
  </w:sdt>
  <w:p w14:paraId="0D0F0747" w14:textId="77777777" w:rsidR="00083A68" w:rsidRDefault="00083A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1E46C" w14:textId="77777777" w:rsidR="00E23BD5" w:rsidRDefault="00E23BD5">
      <w:r>
        <w:separator/>
      </w:r>
    </w:p>
  </w:footnote>
  <w:footnote w:type="continuationSeparator" w:id="0">
    <w:p w14:paraId="328FA6CA" w14:textId="77777777" w:rsidR="00E23BD5" w:rsidRDefault="00E23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CEBE" w14:textId="77777777" w:rsidR="00083A68" w:rsidRDefault="00000000">
    <w:pPr>
      <w:pStyle w:val="En-tte"/>
    </w:pPr>
    <w:r>
      <w:rPr>
        <w:noProof/>
      </w:rPr>
      <w:pict w14:anchorId="662FD936">
        <v:rect id="Rectangle 3" o:spid="_x0000_s1026" style="position:absolute;margin-left:499.1pt;margin-top:13.9pt;width:27.95pt;height:777.8pt;z-index:-5033164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" o:allowincell="f" stroked="f" strokeweight="0">
          <v:textbox style="layout-flow:vertical">
            <w:txbxContent>
              <w:p w14:paraId="04713ABB" w14:textId="77777777" w:rsidR="00083A68" w:rsidRDefault="00154280">
                <w:pPr>
                  <w:pStyle w:val="Contenudecadre"/>
                  <w:jc w:val="center"/>
                  <w:rPr>
                    <w:rFonts w:ascii="Arial" w:hAnsi="Arial" w:cs="Arial"/>
                    <w:b/>
                    <w:bCs/>
                    <w:color w:val="000080"/>
                    <w:szCs w:val="16"/>
                  </w:rPr>
                </w:pPr>
                <w:r>
                  <w:rPr>
                    <w:rFonts w:ascii="Arial" w:hAnsi="Arial" w:cs="Arial"/>
                    <w:b/>
                    <w:bCs/>
                    <w:color w:val="000080"/>
                    <w:szCs w:val="16"/>
                  </w:rPr>
                  <w:t>CHAMPIONN</w:t>
                </w:r>
                <w:r w:rsidR="00AD177F">
                  <w:rPr>
                    <w:rFonts w:ascii="Arial" w:hAnsi="Arial" w:cs="Arial"/>
                    <w:b/>
                    <w:bCs/>
                    <w:color w:val="000080"/>
                    <w:szCs w:val="16"/>
                  </w:rPr>
                  <w:t>AT DE FRANCE JUNIOR KARTING 2026</w:t>
                </w:r>
              </w:p>
              <w:p w14:paraId="06E6C45F" w14:textId="77777777" w:rsidR="00083A68" w:rsidRDefault="00154280">
                <w:pPr>
                  <w:pStyle w:val="Contenudecadre"/>
                  <w:jc w:val="right"/>
                  <w:rPr>
                    <w:rFonts w:ascii="Arial" w:hAnsi="Arial" w:cs="Arial"/>
                    <w:b/>
                    <w:bCs/>
                    <w:color w:val="000080"/>
                    <w:szCs w:val="16"/>
                  </w:rPr>
                </w:pPr>
                <w:r>
                  <w:rPr>
                    <w:rFonts w:ascii="Arial" w:hAnsi="Arial" w:cs="Arial"/>
                    <w:b/>
                    <w:bCs/>
                    <w:color w:val="000080"/>
                    <w:szCs w:val="16"/>
                  </w:rPr>
                  <w:t xml:space="preserve"> </w:t>
                </w:r>
              </w:p>
              <w:p w14:paraId="5E0818F9" w14:textId="77777777" w:rsidR="00083A68" w:rsidRDefault="00083A68">
                <w:pPr>
                  <w:pStyle w:val="Contenudecadre"/>
                  <w:jc w:val="right"/>
                </w:pPr>
              </w:p>
            </w:txbxContent>
          </v:textbox>
          <w10:wrap type="squar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8965" w14:textId="77777777" w:rsidR="00EF69A9" w:rsidRDefault="00000000">
    <w:pPr>
      <w:pStyle w:val="En-tte"/>
    </w:pPr>
    <w:r>
      <w:rPr>
        <w:noProof/>
      </w:rPr>
      <w:pict w14:anchorId="54ACCE3F">
        <v:rect id="Rectangle 1" o:spid="_x0000_s1027" style="position:absolute;margin-left:496pt;margin-top:14.95pt;width:27.95pt;height:777.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" o:allowincell="f" stroked="f" strokeweight="0">
          <v:textbox style="layout-flow:vertical">
            <w:txbxContent>
              <w:p w14:paraId="251EC998" w14:textId="77777777" w:rsidR="00EF69A9" w:rsidRDefault="00EF69A9" w:rsidP="00EF69A9">
                <w:pPr>
                  <w:pStyle w:val="Contenudecadre"/>
                  <w:jc w:val="center"/>
                  <w:rPr>
                    <w:rFonts w:ascii="Arial" w:hAnsi="Arial" w:cs="Arial"/>
                    <w:b/>
                    <w:bCs/>
                    <w:color w:val="000080"/>
                    <w:szCs w:val="16"/>
                  </w:rPr>
                </w:pPr>
                <w:r>
                  <w:rPr>
                    <w:rFonts w:ascii="Arial" w:hAnsi="Arial" w:cs="Arial"/>
                    <w:b/>
                    <w:bCs/>
                    <w:color w:val="000080"/>
                    <w:szCs w:val="16"/>
                  </w:rPr>
                  <w:t>CHAMPIONN</w:t>
                </w:r>
                <w:r w:rsidR="00BC0BB7">
                  <w:rPr>
                    <w:rFonts w:ascii="Arial" w:hAnsi="Arial" w:cs="Arial"/>
                    <w:b/>
                    <w:bCs/>
                    <w:color w:val="000080"/>
                    <w:szCs w:val="16"/>
                  </w:rPr>
                  <w:t>AT DE FRANCE JUNIOR KARTING 2026</w:t>
                </w:r>
              </w:p>
              <w:p w14:paraId="292889E3" w14:textId="77777777" w:rsidR="00EF69A9" w:rsidRDefault="00EF69A9" w:rsidP="00EF69A9">
                <w:pPr>
                  <w:pStyle w:val="Contenudecadre"/>
                  <w:jc w:val="right"/>
                  <w:rPr>
                    <w:rFonts w:ascii="Arial" w:hAnsi="Arial" w:cs="Arial"/>
                    <w:b/>
                    <w:bCs/>
                    <w:color w:val="000080"/>
                    <w:szCs w:val="16"/>
                  </w:rPr>
                </w:pPr>
                <w:r>
                  <w:rPr>
                    <w:rFonts w:ascii="Arial" w:hAnsi="Arial" w:cs="Arial"/>
                    <w:b/>
                    <w:bCs/>
                    <w:color w:val="000080"/>
                    <w:szCs w:val="16"/>
                  </w:rPr>
                  <w:t xml:space="preserve"> </w:t>
                </w:r>
              </w:p>
              <w:p w14:paraId="133E8FC0" w14:textId="77777777" w:rsidR="00EF69A9" w:rsidRDefault="00EF69A9" w:rsidP="00EF69A9">
                <w:pPr>
                  <w:pStyle w:val="Contenudecadre"/>
                  <w:jc w:val="right"/>
                </w:pPr>
              </w:p>
            </w:txbxContent>
          </v:textbox>
          <w10:wrap type="squar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0FDC"/>
    <w:multiLevelType w:val="multilevel"/>
    <w:tmpl w:val="26CE383E"/>
    <w:lvl w:ilvl="0">
      <w:start w:val="6"/>
      <w:numFmt w:val="bullet"/>
      <w:lvlText w:val=""/>
      <w:lvlJc w:val="left"/>
      <w:pPr>
        <w:tabs>
          <w:tab w:val="num" w:pos="0"/>
        </w:tabs>
        <w:ind w:left="720" w:hanging="360"/>
      </w:pPr>
      <w:rPr>
        <w:rFonts w:ascii="Wingdings" w:hAnsi="Wingdings" w:cs="Wingdings" w:hint="default"/>
        <w:b w:val="0"/>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A786673"/>
    <w:multiLevelType w:val="multilevel"/>
    <w:tmpl w:val="20A01C18"/>
    <w:lvl w:ilvl="0">
      <w:start w:val="6"/>
      <w:numFmt w:val="bullet"/>
      <w:lvlText w:val=""/>
      <w:lvlJc w:val="left"/>
      <w:pPr>
        <w:tabs>
          <w:tab w:val="num" w:pos="0"/>
        </w:tabs>
        <w:ind w:left="720" w:hanging="360"/>
      </w:pPr>
      <w:rPr>
        <w:rFonts w:ascii="Wingdings" w:hAnsi="Wingdings" w:cs="Wingdings" w:hint="default"/>
        <w:b w:val="0"/>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A9F211F"/>
    <w:multiLevelType w:val="multilevel"/>
    <w:tmpl w:val="AA4CAECC"/>
    <w:lvl w:ilvl="0">
      <w:start w:val="6"/>
      <w:numFmt w:val="bullet"/>
      <w:lvlText w:val=""/>
      <w:lvlJc w:val="left"/>
      <w:pPr>
        <w:tabs>
          <w:tab w:val="num" w:pos="0"/>
        </w:tabs>
        <w:ind w:left="720" w:hanging="360"/>
      </w:pPr>
      <w:rPr>
        <w:rFonts w:ascii="Wingdings" w:hAnsi="Wingdings" w:cs="Wingdings" w:hint="default"/>
        <w:b w:val="0"/>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A33941"/>
    <w:multiLevelType w:val="multilevel"/>
    <w:tmpl w:val="74185724"/>
    <w:lvl w:ilvl="0">
      <w:start w:val="1"/>
      <w:numFmt w:val="decimal"/>
      <w:pStyle w:val="Titre1"/>
      <w:lvlText w:val="%1"/>
      <w:lvlJc w:val="left"/>
      <w:pPr>
        <w:tabs>
          <w:tab w:val="num" w:pos="705"/>
        </w:tabs>
        <w:ind w:left="705" w:hanging="705"/>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E9757DD"/>
    <w:multiLevelType w:val="multilevel"/>
    <w:tmpl w:val="0434A960"/>
    <w:lvl w:ilvl="0">
      <w:start w:val="6"/>
      <w:numFmt w:val="bullet"/>
      <w:lvlText w:val=""/>
      <w:lvlJc w:val="left"/>
      <w:pPr>
        <w:tabs>
          <w:tab w:val="num" w:pos="0"/>
        </w:tabs>
        <w:ind w:left="720" w:hanging="360"/>
      </w:pPr>
      <w:rPr>
        <w:rFonts w:ascii="Wingdings" w:hAnsi="Wingdings" w:cs="Wingdings" w:hint="default"/>
        <w:b w:val="0"/>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82681866">
    <w:abstractNumId w:val="3"/>
  </w:num>
  <w:num w:numId="2" w16cid:durableId="306709760">
    <w:abstractNumId w:val="0"/>
  </w:num>
  <w:num w:numId="3" w16cid:durableId="1763798765">
    <w:abstractNumId w:val="4"/>
  </w:num>
  <w:num w:numId="4" w16cid:durableId="1714957812">
    <w:abstractNumId w:val="1"/>
  </w:num>
  <w:num w:numId="5" w16cid:durableId="2048598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851"/>
  <w:autoHyphenation/>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3A68"/>
    <w:rsid w:val="00046757"/>
    <w:rsid w:val="00066D66"/>
    <w:rsid w:val="00080FAF"/>
    <w:rsid w:val="00083A68"/>
    <w:rsid w:val="00086B40"/>
    <w:rsid w:val="00111F3B"/>
    <w:rsid w:val="001329E0"/>
    <w:rsid w:val="00154280"/>
    <w:rsid w:val="001E7F2A"/>
    <w:rsid w:val="0024090D"/>
    <w:rsid w:val="002906D6"/>
    <w:rsid w:val="003D5FEF"/>
    <w:rsid w:val="00425BD4"/>
    <w:rsid w:val="004652B3"/>
    <w:rsid w:val="004C0415"/>
    <w:rsid w:val="004D48ED"/>
    <w:rsid w:val="005023EB"/>
    <w:rsid w:val="00516EE4"/>
    <w:rsid w:val="005A383D"/>
    <w:rsid w:val="005C10E5"/>
    <w:rsid w:val="005F3F32"/>
    <w:rsid w:val="0077708F"/>
    <w:rsid w:val="008666EC"/>
    <w:rsid w:val="009D6E88"/>
    <w:rsid w:val="00A3013B"/>
    <w:rsid w:val="00A3724B"/>
    <w:rsid w:val="00A66025"/>
    <w:rsid w:val="00AD177F"/>
    <w:rsid w:val="00AE5BB0"/>
    <w:rsid w:val="00BA6E5C"/>
    <w:rsid w:val="00BB2B2B"/>
    <w:rsid w:val="00BB493B"/>
    <w:rsid w:val="00BC0BB7"/>
    <w:rsid w:val="00BE72BB"/>
    <w:rsid w:val="00C94FAA"/>
    <w:rsid w:val="00D85184"/>
    <w:rsid w:val="00D9075B"/>
    <w:rsid w:val="00D90EC8"/>
    <w:rsid w:val="00D97A22"/>
    <w:rsid w:val="00DE3E9D"/>
    <w:rsid w:val="00E23BD5"/>
    <w:rsid w:val="00EA7AB6"/>
    <w:rsid w:val="00EC6EE3"/>
    <w:rsid w:val="00ED20F7"/>
    <w:rsid w:val="00EF69A9"/>
    <w:rsid w:val="00F2715F"/>
    <w:rsid w:val="00F63F10"/>
    <w:rsid w:val="00F85C72"/>
    <w:rsid w:val="00F94771"/>
    <w:rsid w:val="00FD0943"/>
    <w:rsid w:val="00FE6B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F07012"/>
  <w15:docId w15:val="{5222706A-4D23-4D07-85BC-2EF61EC2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316"/>
    <w:rPr>
      <w:sz w:val="24"/>
      <w:szCs w:val="24"/>
    </w:rPr>
  </w:style>
  <w:style w:type="paragraph" w:styleId="Titre1">
    <w:name w:val="heading 1"/>
    <w:basedOn w:val="Normal"/>
    <w:next w:val="Normal"/>
    <w:qFormat/>
    <w:rsid w:val="00F37316"/>
    <w:pPr>
      <w:keepNext/>
      <w:numPr>
        <w:numId w:val="1"/>
      </w:numPr>
      <w:jc w:val="both"/>
      <w:outlineLvl w:val="0"/>
    </w:pPr>
    <w:rPr>
      <w:rFonts w:ascii="Arial" w:hAnsi="Arial" w:cs="Arial"/>
      <w:b/>
      <w:sz w:val="20"/>
    </w:rPr>
  </w:style>
  <w:style w:type="paragraph" w:styleId="Titre2">
    <w:name w:val="heading 2"/>
    <w:basedOn w:val="Normal"/>
    <w:next w:val="Normal"/>
    <w:qFormat/>
    <w:rsid w:val="00F37316"/>
    <w:pPr>
      <w:keepNext/>
      <w:jc w:val="both"/>
      <w:outlineLvl w:val="1"/>
    </w:pPr>
    <w:rPr>
      <w:rFonts w:ascii="Arial" w:hAnsi="Arial"/>
      <w:b/>
      <w:color w:val="FF0000"/>
      <w:sz w:val="20"/>
      <w:szCs w:val="20"/>
    </w:rPr>
  </w:style>
  <w:style w:type="paragraph" w:styleId="Titre3">
    <w:name w:val="heading 3"/>
    <w:basedOn w:val="Normal"/>
    <w:next w:val="Normal"/>
    <w:qFormat/>
    <w:rsid w:val="00F37316"/>
    <w:pPr>
      <w:keepNext/>
      <w:jc w:val="both"/>
      <w:outlineLvl w:val="2"/>
    </w:pPr>
    <w:rPr>
      <w:rFonts w:ascii="Arial" w:hAnsi="Arial"/>
      <w:b/>
      <w:i/>
      <w:sz w:val="20"/>
      <w:szCs w:val="20"/>
    </w:rPr>
  </w:style>
  <w:style w:type="paragraph" w:styleId="Titre4">
    <w:name w:val="heading 4"/>
    <w:basedOn w:val="Normal"/>
    <w:next w:val="Normal"/>
    <w:qFormat/>
    <w:rsid w:val="00F37316"/>
    <w:pPr>
      <w:keepNext/>
      <w:outlineLvl w:val="3"/>
    </w:pPr>
    <w:rPr>
      <w:rFonts w:ascii="Arial" w:hAnsi="Arial" w:cs="Arial"/>
      <w:b/>
      <w:bCs/>
      <w:color w:val="FFFFFF"/>
    </w:rPr>
  </w:style>
  <w:style w:type="paragraph" w:styleId="Titre5">
    <w:name w:val="heading 5"/>
    <w:basedOn w:val="Normal"/>
    <w:next w:val="Normal"/>
    <w:qFormat/>
    <w:rsid w:val="00F37316"/>
    <w:pPr>
      <w:keepNext/>
      <w:jc w:val="both"/>
      <w:outlineLvl w:val="4"/>
    </w:pPr>
    <w:rPr>
      <w:rFonts w:ascii="Arial" w:hAnsi="Arial"/>
      <w:b/>
      <w:bCs/>
      <w:sz w:val="20"/>
      <w:szCs w:val="20"/>
      <w:u w:val="single"/>
    </w:rPr>
  </w:style>
  <w:style w:type="paragraph" w:styleId="Titre6">
    <w:name w:val="heading 6"/>
    <w:basedOn w:val="Normal"/>
    <w:next w:val="Normal"/>
    <w:qFormat/>
    <w:rsid w:val="00F37316"/>
    <w:pPr>
      <w:keepNext/>
      <w:outlineLvl w:val="5"/>
    </w:pPr>
    <w:rPr>
      <w:rFonts w:ascii="Arial" w:hAnsi="Arial" w:cs="Arial"/>
      <w:b/>
      <w:bCs/>
      <w:sz w:val="20"/>
      <w:szCs w:val="20"/>
      <w:lang w:val="nl-NL"/>
    </w:rPr>
  </w:style>
  <w:style w:type="paragraph" w:styleId="Titre7">
    <w:name w:val="heading 7"/>
    <w:basedOn w:val="Normal"/>
    <w:next w:val="Normal"/>
    <w:qFormat/>
    <w:rsid w:val="00F37316"/>
    <w:pPr>
      <w:keepNext/>
      <w:jc w:val="center"/>
      <w:outlineLvl w:val="6"/>
    </w:pPr>
    <w:rPr>
      <w:rFonts w:ascii="Arial" w:hAnsi="Arial" w:cs="Arial"/>
      <w:b/>
      <w:bCs/>
      <w:i/>
      <w:iCs/>
      <w:sz w:val="20"/>
      <w:szCs w:val="20"/>
    </w:rPr>
  </w:style>
  <w:style w:type="paragraph" w:styleId="Titre8">
    <w:name w:val="heading 8"/>
    <w:basedOn w:val="Normal"/>
    <w:next w:val="Normal"/>
    <w:qFormat/>
    <w:rsid w:val="00F37316"/>
    <w:pPr>
      <w:keepNext/>
      <w:jc w:val="center"/>
      <w:outlineLvl w:val="7"/>
    </w:pPr>
    <w:rPr>
      <w:rFonts w:ascii="Tahoma" w:hAnsi="Tahoma" w:cs="Tahoma"/>
      <w:color w:val="000080"/>
      <w:sz w:val="40"/>
      <w:szCs w:val="20"/>
    </w:rPr>
  </w:style>
  <w:style w:type="paragraph" w:styleId="Titre9">
    <w:name w:val="heading 9"/>
    <w:basedOn w:val="Normal"/>
    <w:next w:val="Normal"/>
    <w:qFormat/>
    <w:rsid w:val="00F37316"/>
    <w:pPr>
      <w:keepNext/>
      <w:jc w:val="both"/>
      <w:outlineLvl w:val="8"/>
    </w:pPr>
    <w:rPr>
      <w:rFonts w:ascii="Tahoma" w:hAnsi="Tahoma" w:cs="Tahoma"/>
      <w:b/>
      <w:bCs/>
      <w:i/>
      <w:iCs/>
      <w:color w:val="00008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qFormat/>
    <w:rsid w:val="00F37316"/>
  </w:style>
  <w:style w:type="character" w:customStyle="1" w:styleId="LienInternet">
    <w:name w:val="Lien Internet"/>
    <w:rsid w:val="00F37316"/>
    <w:rPr>
      <w:color w:val="0000FF"/>
      <w:u w:val="single"/>
    </w:rPr>
  </w:style>
  <w:style w:type="character" w:styleId="Marquedecommentaire">
    <w:name w:val="annotation reference"/>
    <w:semiHidden/>
    <w:qFormat/>
    <w:rsid w:val="00F37316"/>
    <w:rPr>
      <w:sz w:val="16"/>
      <w:szCs w:val="16"/>
    </w:rPr>
  </w:style>
  <w:style w:type="character" w:customStyle="1" w:styleId="CommentaireCar">
    <w:name w:val="Commentaire Car"/>
    <w:link w:val="Commentaire"/>
    <w:semiHidden/>
    <w:qFormat/>
    <w:rsid w:val="006F5703"/>
  </w:style>
  <w:style w:type="character" w:customStyle="1" w:styleId="RetraitcorpsdetexteCar">
    <w:name w:val="Retrait corps de texte Car"/>
    <w:link w:val="Retraitcorpsdetexte"/>
    <w:qFormat/>
    <w:rsid w:val="009E1E97"/>
    <w:rPr>
      <w:rFonts w:ascii="Arial" w:hAnsi="Arial"/>
    </w:rPr>
  </w:style>
  <w:style w:type="character" w:customStyle="1" w:styleId="PieddepageCar">
    <w:name w:val="Pied de page Car"/>
    <w:link w:val="Pieddepage"/>
    <w:uiPriority w:val="99"/>
    <w:qFormat/>
    <w:rsid w:val="005A10FD"/>
  </w:style>
  <w:style w:type="paragraph" w:styleId="Titre">
    <w:name w:val="Title"/>
    <w:basedOn w:val="Normal"/>
    <w:next w:val="Corpsdetexte"/>
    <w:qFormat/>
    <w:rsid w:val="00F37316"/>
    <w:pPr>
      <w:widowControl w:val="0"/>
      <w:tabs>
        <w:tab w:val="left" w:pos="780"/>
        <w:tab w:val="left" w:pos="3040"/>
      </w:tabs>
      <w:ind w:left="1820" w:hanging="1820"/>
      <w:jc w:val="center"/>
    </w:pPr>
    <w:rPr>
      <w:b/>
      <w:bCs/>
      <w:sz w:val="36"/>
      <w:szCs w:val="36"/>
    </w:rPr>
  </w:style>
  <w:style w:type="paragraph" w:styleId="Corpsdetexte">
    <w:name w:val="Body Text"/>
    <w:basedOn w:val="Normal"/>
    <w:rsid w:val="00F37316"/>
    <w:pPr>
      <w:jc w:val="both"/>
    </w:pPr>
    <w:rPr>
      <w:rFonts w:ascii="Arial" w:hAnsi="Arial"/>
      <w:sz w:val="20"/>
      <w:szCs w:val="20"/>
    </w:rPr>
  </w:style>
  <w:style w:type="paragraph" w:styleId="Liste">
    <w:name w:val="List"/>
    <w:basedOn w:val="Corpsdetexte"/>
    <w:rsid w:val="00066D66"/>
    <w:rPr>
      <w:rFonts w:cs="Lucida Sans"/>
    </w:rPr>
  </w:style>
  <w:style w:type="paragraph" w:styleId="Lgende">
    <w:name w:val="caption"/>
    <w:basedOn w:val="Normal"/>
    <w:qFormat/>
    <w:rsid w:val="00066D66"/>
    <w:pPr>
      <w:suppressLineNumbers/>
      <w:spacing w:before="120" w:after="120"/>
    </w:pPr>
    <w:rPr>
      <w:rFonts w:cs="Lucida Sans"/>
      <w:i/>
      <w:iCs/>
    </w:rPr>
  </w:style>
  <w:style w:type="paragraph" w:customStyle="1" w:styleId="Index">
    <w:name w:val="Index"/>
    <w:basedOn w:val="Normal"/>
    <w:qFormat/>
    <w:rsid w:val="00066D66"/>
    <w:pPr>
      <w:suppressLineNumbers/>
    </w:pPr>
    <w:rPr>
      <w:rFonts w:cs="Lucida Sans"/>
    </w:rPr>
  </w:style>
  <w:style w:type="paragraph" w:styleId="Listepuces">
    <w:name w:val="List Bullet"/>
    <w:basedOn w:val="Normal"/>
    <w:autoRedefine/>
    <w:qFormat/>
    <w:rsid w:val="00F37316"/>
    <w:pPr>
      <w:ind w:right="252"/>
      <w:jc w:val="both"/>
    </w:pPr>
    <w:rPr>
      <w:rFonts w:ascii="Tahoma" w:hAnsi="Tahoma" w:cs="Tahoma"/>
      <w:sz w:val="20"/>
    </w:rPr>
  </w:style>
  <w:style w:type="paragraph" w:styleId="z-Basduformulaire">
    <w:name w:val="HTML Bottom of Form"/>
    <w:basedOn w:val="Normal"/>
    <w:next w:val="Normal"/>
    <w:qFormat/>
    <w:rsid w:val="00F37316"/>
    <w:pPr>
      <w:pBdr>
        <w:top w:val="single" w:sz="6" w:space="1" w:color="000000"/>
      </w:pBdr>
      <w:jc w:val="center"/>
    </w:pPr>
    <w:rPr>
      <w:rFonts w:ascii="Arial" w:hAnsi="Arial" w:cs="Arial"/>
      <w:vanish/>
      <w:sz w:val="16"/>
      <w:szCs w:val="16"/>
    </w:rPr>
  </w:style>
  <w:style w:type="paragraph" w:styleId="z-Hautduformulaire">
    <w:name w:val="HTML Top of Form"/>
    <w:basedOn w:val="Normal"/>
    <w:next w:val="Normal"/>
    <w:qFormat/>
    <w:rsid w:val="00F37316"/>
    <w:pPr>
      <w:pBdr>
        <w:bottom w:val="single" w:sz="6" w:space="1" w:color="000000"/>
      </w:pBdr>
      <w:jc w:val="center"/>
    </w:pPr>
    <w:rPr>
      <w:rFonts w:ascii="Arial" w:hAnsi="Arial" w:cs="Arial"/>
      <w:vanish/>
      <w:sz w:val="16"/>
      <w:szCs w:val="16"/>
    </w:rPr>
  </w:style>
  <w:style w:type="paragraph" w:styleId="Corpsdetexte3">
    <w:name w:val="Body Text 3"/>
    <w:basedOn w:val="Normal"/>
    <w:qFormat/>
    <w:rsid w:val="00F37316"/>
    <w:pPr>
      <w:jc w:val="both"/>
    </w:pPr>
    <w:rPr>
      <w:rFonts w:ascii="Arial" w:hAnsi="Arial"/>
      <w:b/>
      <w:bCs/>
      <w:sz w:val="20"/>
      <w:szCs w:val="20"/>
      <w:u w:val="single"/>
    </w:rPr>
  </w:style>
  <w:style w:type="paragraph" w:styleId="Corpsdetexte2">
    <w:name w:val="Body Text 2"/>
    <w:basedOn w:val="Normal"/>
    <w:qFormat/>
    <w:rsid w:val="00F37316"/>
    <w:pPr>
      <w:jc w:val="both"/>
    </w:pPr>
    <w:rPr>
      <w:rFonts w:ascii="Arial" w:hAnsi="Arial"/>
      <w:color w:val="000000"/>
      <w:sz w:val="20"/>
      <w:szCs w:val="20"/>
    </w:rPr>
  </w:style>
  <w:style w:type="paragraph" w:styleId="Retraitcorpsdetexte2">
    <w:name w:val="Body Text Indent 2"/>
    <w:basedOn w:val="Normal"/>
    <w:qFormat/>
    <w:rsid w:val="00F37316"/>
    <w:pPr>
      <w:ind w:left="705"/>
      <w:jc w:val="both"/>
    </w:pPr>
    <w:rPr>
      <w:rFonts w:ascii="Arial" w:hAnsi="Arial"/>
      <w:b/>
      <w:color w:val="0000FF"/>
      <w:sz w:val="20"/>
      <w:szCs w:val="20"/>
    </w:rPr>
  </w:style>
  <w:style w:type="paragraph" w:styleId="Retraitcorpsdetexte">
    <w:name w:val="Body Text Indent"/>
    <w:basedOn w:val="Normal"/>
    <w:link w:val="RetraitcorpsdetexteCar"/>
    <w:rsid w:val="00F37316"/>
    <w:pPr>
      <w:ind w:left="142"/>
      <w:jc w:val="both"/>
    </w:pPr>
    <w:rPr>
      <w:rFonts w:ascii="Arial" w:hAnsi="Arial"/>
      <w:sz w:val="20"/>
      <w:szCs w:val="20"/>
    </w:rPr>
  </w:style>
  <w:style w:type="paragraph" w:styleId="Commentaire">
    <w:name w:val="annotation text"/>
    <w:basedOn w:val="Normal"/>
    <w:link w:val="CommentaireCar"/>
    <w:semiHidden/>
    <w:qFormat/>
    <w:rsid w:val="00F37316"/>
    <w:rPr>
      <w:sz w:val="20"/>
      <w:szCs w:val="20"/>
    </w:rPr>
  </w:style>
  <w:style w:type="paragraph" w:customStyle="1" w:styleId="Police-J">
    <w:name w:val="Police-J"/>
    <w:qFormat/>
    <w:rsid w:val="00F37316"/>
    <w:pPr>
      <w:jc w:val="both"/>
    </w:pPr>
    <w:rPr>
      <w:rFonts w:ascii="Arial" w:hAnsi="Arial"/>
      <w:sz w:val="16"/>
    </w:rPr>
  </w:style>
  <w:style w:type="paragraph" w:styleId="Retraitcorpsdetexte3">
    <w:name w:val="Body Text Indent 3"/>
    <w:basedOn w:val="Normal"/>
    <w:qFormat/>
    <w:rsid w:val="00F37316"/>
    <w:pPr>
      <w:ind w:left="1260"/>
      <w:jc w:val="both"/>
    </w:pPr>
    <w:rPr>
      <w:rFonts w:ascii="Tahoma" w:hAnsi="Tahoma" w:cs="Tahoma"/>
      <w:b/>
      <w:bCs/>
      <w:sz w:val="20"/>
    </w:rPr>
  </w:style>
  <w:style w:type="paragraph" w:customStyle="1" w:styleId="En-tteetpieddepage">
    <w:name w:val="En-tête et pied de page"/>
    <w:basedOn w:val="Normal"/>
    <w:qFormat/>
    <w:rsid w:val="00066D66"/>
  </w:style>
  <w:style w:type="paragraph" w:styleId="Pieddepage">
    <w:name w:val="footer"/>
    <w:basedOn w:val="Normal"/>
    <w:link w:val="PieddepageCar"/>
    <w:rsid w:val="00F37316"/>
    <w:pPr>
      <w:tabs>
        <w:tab w:val="center" w:pos="4536"/>
        <w:tab w:val="right" w:pos="9072"/>
      </w:tabs>
    </w:pPr>
    <w:rPr>
      <w:sz w:val="20"/>
      <w:szCs w:val="20"/>
    </w:rPr>
  </w:style>
  <w:style w:type="paragraph" w:styleId="Textedebulles">
    <w:name w:val="Balloon Text"/>
    <w:basedOn w:val="Normal"/>
    <w:semiHidden/>
    <w:qFormat/>
    <w:rsid w:val="00F37316"/>
    <w:rPr>
      <w:rFonts w:ascii="Tahoma" w:hAnsi="Tahoma" w:cs="Tahoma"/>
      <w:sz w:val="16"/>
      <w:szCs w:val="16"/>
    </w:rPr>
  </w:style>
  <w:style w:type="paragraph" w:customStyle="1" w:styleId="Lignederfrence">
    <w:name w:val="Ligne de référence"/>
    <w:basedOn w:val="Corpsdetexte"/>
    <w:qFormat/>
    <w:rsid w:val="00F37316"/>
    <w:pPr>
      <w:tabs>
        <w:tab w:val="left" w:pos="567"/>
        <w:tab w:val="left" w:pos="1134"/>
        <w:tab w:val="center" w:pos="4536"/>
      </w:tabs>
    </w:pPr>
    <w:rPr>
      <w:rFonts w:ascii="Comic Sans MS" w:hAnsi="Comic Sans MS"/>
      <w:sz w:val="16"/>
    </w:rPr>
  </w:style>
  <w:style w:type="paragraph" w:styleId="En-tte">
    <w:name w:val="header"/>
    <w:basedOn w:val="Normal"/>
    <w:rsid w:val="00F37316"/>
    <w:pPr>
      <w:tabs>
        <w:tab w:val="center" w:pos="4536"/>
        <w:tab w:val="right" w:pos="9072"/>
      </w:tabs>
    </w:pPr>
  </w:style>
  <w:style w:type="paragraph" w:styleId="Normalcentr">
    <w:name w:val="Block Text"/>
    <w:basedOn w:val="Normal"/>
    <w:qFormat/>
    <w:rsid w:val="00F37316"/>
    <w:pPr>
      <w:tabs>
        <w:tab w:val="left" w:pos="1985"/>
        <w:tab w:val="left" w:pos="3119"/>
      </w:tabs>
      <w:ind w:left="682" w:right="141" w:hanging="682"/>
      <w:jc w:val="both"/>
    </w:pPr>
    <w:rPr>
      <w:rFonts w:ascii="Arial" w:hAnsi="Arial" w:cs="Arial"/>
      <w:sz w:val="20"/>
    </w:rPr>
  </w:style>
  <w:style w:type="paragraph" w:styleId="Sous-titre">
    <w:name w:val="Subtitle"/>
    <w:basedOn w:val="Normal"/>
    <w:qFormat/>
    <w:rsid w:val="00F37316"/>
    <w:pPr>
      <w:widowControl w:val="0"/>
      <w:tabs>
        <w:tab w:val="left" w:pos="780"/>
        <w:tab w:val="left" w:pos="3040"/>
      </w:tabs>
      <w:ind w:left="1820" w:hanging="1820"/>
    </w:pPr>
    <w:rPr>
      <w:rFonts w:ascii="Arial" w:hAnsi="Arial"/>
      <w:b/>
      <w:caps/>
      <w:color w:val="0000FF"/>
      <w:sz w:val="48"/>
    </w:rPr>
  </w:style>
  <w:style w:type="paragraph" w:styleId="Objetducommentaire">
    <w:name w:val="annotation subject"/>
    <w:basedOn w:val="Commentaire"/>
    <w:next w:val="Commentaire"/>
    <w:semiHidden/>
    <w:qFormat/>
    <w:rsid w:val="00F37316"/>
    <w:rPr>
      <w:b/>
      <w:bCs/>
    </w:rPr>
  </w:style>
  <w:style w:type="paragraph" w:styleId="Paragraphedeliste">
    <w:name w:val="List Paragraph"/>
    <w:basedOn w:val="Normal"/>
    <w:uiPriority w:val="34"/>
    <w:qFormat/>
    <w:rsid w:val="0016732C"/>
    <w:pPr>
      <w:ind w:left="708"/>
    </w:pPr>
  </w:style>
  <w:style w:type="paragraph" w:customStyle="1" w:styleId="Default">
    <w:name w:val="Default"/>
    <w:basedOn w:val="Normal"/>
    <w:qFormat/>
    <w:rsid w:val="006F4B3A"/>
    <w:rPr>
      <w:rFonts w:ascii="Arial" w:eastAsia="Calibri" w:hAnsi="Arial" w:cs="Arial"/>
      <w:color w:val="000000"/>
    </w:rPr>
  </w:style>
  <w:style w:type="paragraph" w:customStyle="1" w:styleId="Contenudecadre">
    <w:name w:val="Contenu de cadre"/>
    <w:basedOn w:val="Normal"/>
    <w:qFormat/>
    <w:rsid w:val="00066D66"/>
  </w:style>
  <w:style w:type="table" w:styleId="Grilledutableau">
    <w:name w:val="Table Grid"/>
    <w:basedOn w:val="TableauNormal"/>
    <w:rsid w:val="000B7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8523A-8D1F-4E6B-B631-CE99BBB0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3112</Words>
  <Characters>17121</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CHAMPIONNAT DE FRANCE</vt:lpstr>
    </vt:vector>
  </TitlesOfParts>
  <Company>FFSA</Company>
  <LinksUpToDate>false</LinksUpToDate>
  <CharactersWithSpaces>20193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CHAMPIONNAT DE FRANCE</dc:title>
  <dc:creator>SEPVAL Arnaud</dc:creator>
  <cp:lastModifiedBy>Blossier Chloé</cp:lastModifiedBy>
  <cp:revision>11</cp:revision>
  <cp:lastPrinted>2025-12-04T08:47:00Z</cp:lastPrinted>
  <dcterms:created xsi:type="dcterms:W3CDTF">2025-10-15T07:59:00Z</dcterms:created>
  <dcterms:modified xsi:type="dcterms:W3CDTF">2025-12-15T10:23:00Z</dcterms:modified>
  <dc:language>fr-FR</dc:language>
</cp:coreProperties>
</file>